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78EF" w14:textId="341D50F2" w:rsidR="004A6D92" w:rsidRPr="006006C4" w:rsidRDefault="0094291F" w:rsidP="005C292B">
      <w:pPr>
        <w:jc w:val="center"/>
        <w:rPr>
          <w:rFonts w:ascii="American Typewriter" w:hAnsi="American Typewriter"/>
          <w:b/>
          <w:sz w:val="28"/>
          <w:szCs w:val="28"/>
        </w:rPr>
      </w:pPr>
      <w:bookmarkStart w:id="0" w:name="_GoBack"/>
      <w:bookmarkEnd w:id="0"/>
      <w:r w:rsidRPr="006006C4">
        <w:rPr>
          <w:rFonts w:ascii="American Typewriter" w:hAnsi="American Typewriter"/>
          <w:b/>
          <w:sz w:val="28"/>
          <w:szCs w:val="28"/>
        </w:rPr>
        <w:t xml:space="preserve">David </w:t>
      </w:r>
      <w:proofErr w:type="spellStart"/>
      <w:r w:rsidRPr="006006C4">
        <w:rPr>
          <w:rFonts w:ascii="American Typewriter" w:hAnsi="American Typewriter"/>
          <w:b/>
          <w:sz w:val="28"/>
          <w:szCs w:val="28"/>
        </w:rPr>
        <w:t>Brearley</w:t>
      </w:r>
      <w:proofErr w:type="spellEnd"/>
      <w:r w:rsidRPr="006006C4">
        <w:rPr>
          <w:rFonts w:ascii="American Typewriter" w:hAnsi="American Typewriter"/>
          <w:b/>
          <w:sz w:val="28"/>
          <w:szCs w:val="28"/>
        </w:rPr>
        <w:t xml:space="preserve"> </w:t>
      </w:r>
      <w:r w:rsidR="005C292B" w:rsidRPr="006006C4">
        <w:rPr>
          <w:rFonts w:ascii="American Typewriter" w:hAnsi="American Typewriter"/>
          <w:b/>
          <w:sz w:val="28"/>
          <w:szCs w:val="28"/>
        </w:rPr>
        <w:t>High School</w:t>
      </w:r>
    </w:p>
    <w:p w14:paraId="24245895" w14:textId="63B71493" w:rsidR="00E461C2" w:rsidRPr="006006C4" w:rsidRDefault="00080545" w:rsidP="0094291F">
      <w:pPr>
        <w:jc w:val="center"/>
        <w:rPr>
          <w:rFonts w:ascii="American Typewriter" w:hAnsi="American Typewriter"/>
          <w:b/>
          <w:sz w:val="28"/>
          <w:szCs w:val="28"/>
        </w:rPr>
      </w:pPr>
      <w:r w:rsidRPr="006006C4">
        <w:rPr>
          <w:rFonts w:ascii="American Typewriter" w:hAnsi="American Typewriter"/>
          <w:b/>
          <w:sz w:val="28"/>
          <w:szCs w:val="28"/>
        </w:rPr>
        <w:t>Algebra 1</w:t>
      </w:r>
      <w:r w:rsidR="005C292B" w:rsidRPr="006006C4">
        <w:rPr>
          <w:rFonts w:ascii="American Typewriter" w:hAnsi="American Typewriter"/>
          <w:b/>
          <w:sz w:val="28"/>
          <w:szCs w:val="28"/>
        </w:rPr>
        <w:t xml:space="preserve"> Syllabus</w:t>
      </w:r>
    </w:p>
    <w:p w14:paraId="21670F91" w14:textId="0CC2C033" w:rsidR="00E461C2" w:rsidRPr="006006C4" w:rsidRDefault="00E461C2" w:rsidP="00CD3EAA">
      <w:pPr>
        <w:jc w:val="center"/>
        <w:rPr>
          <w:rFonts w:ascii="American Typewriter" w:hAnsi="American Typewriter"/>
          <w:sz w:val="28"/>
          <w:szCs w:val="28"/>
        </w:rPr>
      </w:pPr>
      <w:r w:rsidRPr="006006C4">
        <w:rPr>
          <w:rFonts w:ascii="American Typewriter" w:hAnsi="American Typewriter"/>
          <w:b/>
          <w:sz w:val="28"/>
          <w:szCs w:val="28"/>
        </w:rPr>
        <w:t xml:space="preserve">School Year:  </w:t>
      </w:r>
      <w:r w:rsidR="00A43AA2" w:rsidRPr="006006C4">
        <w:rPr>
          <w:rFonts w:ascii="American Typewriter" w:hAnsi="American Typewriter"/>
          <w:sz w:val="28"/>
          <w:szCs w:val="28"/>
        </w:rPr>
        <w:t>2017-2018</w:t>
      </w:r>
    </w:p>
    <w:p w14:paraId="16A3C74A" w14:textId="77777777" w:rsidR="00E461C2" w:rsidRPr="006006C4" w:rsidRDefault="00E461C2" w:rsidP="00E461C2">
      <w:pPr>
        <w:rPr>
          <w:rFonts w:ascii="American Typewriter" w:hAnsi="American Typewriter"/>
          <w:sz w:val="28"/>
          <w:szCs w:val="28"/>
        </w:rPr>
      </w:pPr>
    </w:p>
    <w:p w14:paraId="22F58AD7" w14:textId="034350B9" w:rsidR="00E461C2" w:rsidRPr="006006C4" w:rsidRDefault="00CD3EAA" w:rsidP="00E461C2">
      <w:pPr>
        <w:rPr>
          <w:rFonts w:ascii="American Typewriter" w:hAnsi="American Typewriter"/>
          <w:sz w:val="26"/>
          <w:szCs w:val="26"/>
        </w:rPr>
      </w:pPr>
      <w:r w:rsidRPr="006006C4">
        <w:rPr>
          <w:rFonts w:ascii="American Typewriter" w:hAnsi="American Typewriter"/>
          <w:b/>
          <w:sz w:val="26"/>
          <w:szCs w:val="26"/>
        </w:rPr>
        <w:t xml:space="preserve">Teacher:  </w:t>
      </w:r>
      <w:r w:rsidRPr="006006C4">
        <w:rPr>
          <w:rFonts w:ascii="American Typewriter" w:hAnsi="American Typewriter"/>
          <w:sz w:val="26"/>
          <w:szCs w:val="26"/>
        </w:rPr>
        <w:t>Ms. Rattley</w:t>
      </w:r>
    </w:p>
    <w:p w14:paraId="487C7E55" w14:textId="777603CF" w:rsidR="00CD3EAA" w:rsidRDefault="00CD3EAA" w:rsidP="00E461C2">
      <w:pPr>
        <w:rPr>
          <w:rStyle w:val="Hyperlink"/>
          <w:rFonts w:ascii="American Typewriter" w:hAnsi="American Typewriter"/>
          <w:sz w:val="28"/>
          <w:szCs w:val="28"/>
        </w:rPr>
      </w:pPr>
      <w:r w:rsidRPr="006006C4">
        <w:rPr>
          <w:rFonts w:ascii="American Typewriter" w:hAnsi="American Typewriter"/>
          <w:b/>
          <w:sz w:val="26"/>
          <w:szCs w:val="26"/>
        </w:rPr>
        <w:t xml:space="preserve">Email: </w:t>
      </w:r>
      <w:hyperlink r:id="rId5" w:history="1">
        <w:r w:rsidR="0097712D" w:rsidRPr="006006C4">
          <w:rPr>
            <w:rStyle w:val="Hyperlink"/>
            <w:rFonts w:ascii="American Typewriter" w:hAnsi="American Typewriter"/>
            <w:sz w:val="28"/>
            <w:szCs w:val="28"/>
          </w:rPr>
          <w:t>nadia_rattley@kenilworthschools.com</w:t>
        </w:r>
      </w:hyperlink>
    </w:p>
    <w:p w14:paraId="3893422D" w14:textId="63D14DD8" w:rsidR="003514EF" w:rsidRDefault="003514EF" w:rsidP="00E461C2">
      <w:pPr>
        <w:rPr>
          <w:rFonts w:ascii="American Typewriter" w:hAnsi="American Typewriter"/>
          <w:sz w:val="26"/>
          <w:szCs w:val="26"/>
        </w:rPr>
      </w:pPr>
      <w:r w:rsidRPr="003514EF">
        <w:rPr>
          <w:rFonts w:ascii="American Typewriter" w:hAnsi="American Typewriter"/>
          <w:b/>
          <w:sz w:val="26"/>
          <w:szCs w:val="26"/>
        </w:rPr>
        <w:t>Webpage:</w:t>
      </w:r>
      <w:r>
        <w:rPr>
          <w:rFonts w:ascii="American Typewriter" w:hAnsi="American Typewriter"/>
          <w:b/>
          <w:sz w:val="26"/>
          <w:szCs w:val="26"/>
        </w:rPr>
        <w:t xml:space="preserve">  </w:t>
      </w:r>
      <w:r>
        <w:rPr>
          <w:rFonts w:ascii="American Typewriter" w:hAnsi="American Typewriter"/>
          <w:sz w:val="26"/>
          <w:szCs w:val="26"/>
        </w:rPr>
        <w:t xml:space="preserve">Ms. </w:t>
      </w:r>
      <w:proofErr w:type="spellStart"/>
      <w:r>
        <w:rPr>
          <w:rFonts w:ascii="American Typewriter" w:hAnsi="American Typewriter"/>
          <w:sz w:val="26"/>
          <w:szCs w:val="26"/>
        </w:rPr>
        <w:t>Rattley’s</w:t>
      </w:r>
      <w:proofErr w:type="spellEnd"/>
      <w:r>
        <w:rPr>
          <w:rFonts w:ascii="American Typewriter" w:hAnsi="American Typewriter"/>
          <w:sz w:val="26"/>
          <w:szCs w:val="26"/>
        </w:rPr>
        <w:t xml:space="preserve"> webpage can be found by:</w:t>
      </w:r>
    </w:p>
    <w:p w14:paraId="49D0A185" w14:textId="3AAB5FB3" w:rsidR="003514EF" w:rsidRDefault="003514EF" w:rsidP="003514EF">
      <w:pPr>
        <w:pStyle w:val="ListParagraph"/>
        <w:numPr>
          <w:ilvl w:val="0"/>
          <w:numId w:val="8"/>
        </w:numPr>
        <w:rPr>
          <w:rFonts w:ascii="American Typewriter" w:hAnsi="American Typewriter"/>
          <w:sz w:val="26"/>
          <w:szCs w:val="26"/>
        </w:rPr>
      </w:pPr>
      <w:r>
        <w:rPr>
          <w:rFonts w:ascii="American Typewriter" w:hAnsi="American Typewriter"/>
          <w:sz w:val="26"/>
          <w:szCs w:val="26"/>
        </w:rPr>
        <w:t xml:space="preserve">David </w:t>
      </w:r>
      <w:proofErr w:type="spellStart"/>
      <w:r>
        <w:rPr>
          <w:rFonts w:ascii="American Typewriter" w:hAnsi="American Typewriter"/>
          <w:sz w:val="26"/>
          <w:szCs w:val="26"/>
        </w:rPr>
        <w:t>Brearley</w:t>
      </w:r>
      <w:proofErr w:type="spellEnd"/>
      <w:r>
        <w:rPr>
          <w:rFonts w:ascii="American Typewriter" w:hAnsi="American Typewriter"/>
          <w:sz w:val="26"/>
          <w:szCs w:val="26"/>
        </w:rPr>
        <w:t xml:space="preserve"> High School homepage </w:t>
      </w:r>
      <w:r w:rsidRPr="003514EF">
        <w:rPr>
          <w:rFonts w:ascii="American Typewriter" w:hAnsi="American Typewriter"/>
          <w:sz w:val="26"/>
          <w:szCs w:val="26"/>
        </w:rPr>
        <w:sym w:font="Wingdings" w:char="F0E0"/>
      </w:r>
      <w:r>
        <w:rPr>
          <w:rFonts w:ascii="American Typewriter" w:hAnsi="American Typewriter"/>
          <w:sz w:val="26"/>
          <w:szCs w:val="26"/>
        </w:rPr>
        <w:t xml:space="preserve"> Departments</w:t>
      </w:r>
      <w:r w:rsidRPr="003514EF">
        <w:rPr>
          <w:rFonts w:ascii="American Typewriter" w:hAnsi="American Typewriter"/>
          <w:sz w:val="26"/>
          <w:szCs w:val="26"/>
        </w:rPr>
        <w:sym w:font="Wingdings" w:char="F0E0"/>
      </w:r>
      <w:r>
        <w:rPr>
          <w:rFonts w:ascii="American Typewriter" w:hAnsi="American Typewriter"/>
          <w:sz w:val="26"/>
          <w:szCs w:val="26"/>
        </w:rPr>
        <w:t xml:space="preserve"> Mathematics</w:t>
      </w:r>
      <w:r w:rsidRPr="003514EF">
        <w:rPr>
          <w:rFonts w:ascii="American Typewriter" w:hAnsi="American Typewriter"/>
          <w:sz w:val="26"/>
          <w:szCs w:val="26"/>
        </w:rPr>
        <w:sym w:font="Wingdings" w:char="F0E0"/>
      </w:r>
      <w:r>
        <w:rPr>
          <w:rFonts w:ascii="American Typewriter" w:hAnsi="American Typewriter"/>
          <w:sz w:val="26"/>
          <w:szCs w:val="26"/>
        </w:rPr>
        <w:t xml:space="preserve"> Ms. Rattley</w:t>
      </w:r>
    </w:p>
    <w:p w14:paraId="4C3C26DA" w14:textId="1250346B" w:rsidR="003514EF" w:rsidRPr="003514EF" w:rsidRDefault="003514EF" w:rsidP="003514EF">
      <w:pPr>
        <w:ind w:left="360"/>
        <w:rPr>
          <w:rFonts w:ascii="American Typewriter" w:hAnsi="American Typewriter"/>
          <w:sz w:val="26"/>
          <w:szCs w:val="26"/>
        </w:rPr>
      </w:pPr>
      <w:r>
        <w:rPr>
          <w:rFonts w:ascii="American Typewriter" w:hAnsi="American Typewriter"/>
          <w:sz w:val="26"/>
          <w:szCs w:val="26"/>
        </w:rPr>
        <w:t>**Homework assignments, test, quizzes, and project reminders can be found here.</w:t>
      </w:r>
    </w:p>
    <w:p w14:paraId="350D68B3" w14:textId="77777777" w:rsidR="00D70FDD" w:rsidRDefault="00D70FDD" w:rsidP="001B27CA">
      <w:pPr>
        <w:ind w:left="720" w:hanging="720"/>
        <w:rPr>
          <w:rFonts w:ascii="American Typewriter" w:hAnsi="American Typewriter"/>
          <w:b/>
          <w:sz w:val="26"/>
          <w:szCs w:val="26"/>
        </w:rPr>
      </w:pPr>
    </w:p>
    <w:p w14:paraId="01163E8D" w14:textId="40404F09" w:rsidR="001B27CA" w:rsidRPr="006006C4" w:rsidRDefault="001B27CA" w:rsidP="001B27CA">
      <w:pPr>
        <w:ind w:left="720" w:hanging="720"/>
        <w:rPr>
          <w:rFonts w:ascii="American Typewriter" w:eastAsia="Times New Roman" w:hAnsi="American Typewriter" w:cs="American Typewriter"/>
          <w:szCs w:val="22"/>
        </w:rPr>
      </w:pPr>
      <w:r w:rsidRPr="006006C4">
        <w:rPr>
          <w:rFonts w:ascii="American Typewriter" w:hAnsi="American Typewriter"/>
          <w:b/>
          <w:sz w:val="26"/>
          <w:szCs w:val="26"/>
        </w:rPr>
        <w:t xml:space="preserve">Textbook:  </w:t>
      </w:r>
      <w:r w:rsidR="001B3EE9" w:rsidRPr="006006C4">
        <w:rPr>
          <w:rFonts w:ascii="American Typewriter" w:eastAsia="Times New Roman" w:hAnsi="American Typewriter" w:cs="American Typewriter"/>
          <w:szCs w:val="22"/>
        </w:rPr>
        <w:t xml:space="preserve">Holt-McDougal Algebra 1 2012 </w:t>
      </w:r>
      <w:r w:rsidR="001B3EE9" w:rsidRPr="006006C4">
        <w:rPr>
          <w:rStyle w:val="Strong"/>
          <w:rFonts w:ascii="American Typewriter" w:eastAsia="Times New Roman" w:hAnsi="American Typewriter" w:cs="American Typewriter"/>
          <w:szCs w:val="22"/>
        </w:rPr>
        <w:t>(</w:t>
      </w:r>
      <w:r w:rsidR="001B3EE9" w:rsidRPr="006006C4">
        <w:rPr>
          <w:rFonts w:ascii="American Typewriter" w:eastAsia="Times New Roman" w:hAnsi="American Typewriter" w:cs="American Typewriter"/>
          <w:szCs w:val="22"/>
        </w:rPr>
        <w:t>Larson)</w:t>
      </w:r>
    </w:p>
    <w:p w14:paraId="7E24D95E" w14:textId="2DA11ED5" w:rsidR="001B3EE9" w:rsidRPr="006006C4" w:rsidRDefault="001B3EE9" w:rsidP="001B3EE9">
      <w:pPr>
        <w:ind w:left="720"/>
        <w:rPr>
          <w:rFonts w:ascii="American Typewriter" w:hAnsi="American Typewriter"/>
          <w:sz w:val="26"/>
          <w:szCs w:val="26"/>
        </w:rPr>
      </w:pPr>
      <w:r w:rsidRPr="006006C4">
        <w:rPr>
          <w:rFonts w:ascii="American Typewriter" w:hAnsi="American Typewriter"/>
          <w:sz w:val="26"/>
          <w:szCs w:val="26"/>
        </w:rPr>
        <w:t xml:space="preserve">**Students will have access an online textbook.  </w:t>
      </w:r>
    </w:p>
    <w:p w14:paraId="7FBA6AD3" w14:textId="23A59573" w:rsidR="001B3EE9" w:rsidRPr="006006C4" w:rsidRDefault="001B3EE9" w:rsidP="001B3EE9">
      <w:pPr>
        <w:ind w:left="720"/>
        <w:rPr>
          <w:rFonts w:ascii="American Typewriter" w:hAnsi="American Typewriter"/>
          <w:sz w:val="26"/>
          <w:szCs w:val="26"/>
        </w:rPr>
      </w:pPr>
      <w:r w:rsidRPr="006006C4">
        <w:rPr>
          <w:rFonts w:ascii="American Typewriter" w:hAnsi="American Typewriter"/>
          <w:sz w:val="26"/>
          <w:szCs w:val="26"/>
        </w:rPr>
        <w:t>** Students are welcome to obtain a hard copy by signing the textbook out.</w:t>
      </w:r>
    </w:p>
    <w:p w14:paraId="7122BEDC" w14:textId="5D00F61B" w:rsidR="00744F66" w:rsidRDefault="00744F66" w:rsidP="001B3EE9">
      <w:pPr>
        <w:ind w:left="720"/>
        <w:rPr>
          <w:rFonts w:ascii="American Typewriter" w:hAnsi="American Typewriter"/>
          <w:sz w:val="26"/>
          <w:szCs w:val="26"/>
        </w:rPr>
      </w:pPr>
      <w:r w:rsidRPr="006006C4">
        <w:rPr>
          <w:rFonts w:ascii="American Typewriter" w:hAnsi="American Typewriter"/>
          <w:sz w:val="26"/>
          <w:szCs w:val="26"/>
        </w:rPr>
        <w:t>**Hard copies will be available for use in the classroom.</w:t>
      </w:r>
    </w:p>
    <w:p w14:paraId="0A72DF2E" w14:textId="77777777" w:rsidR="0059404A" w:rsidRDefault="0059404A" w:rsidP="0069540F">
      <w:pPr>
        <w:rPr>
          <w:rFonts w:ascii="American Typewriter" w:hAnsi="American Typewriter"/>
          <w:b/>
          <w:sz w:val="26"/>
          <w:szCs w:val="26"/>
        </w:rPr>
      </w:pPr>
    </w:p>
    <w:p w14:paraId="067AF18E" w14:textId="359185F7" w:rsidR="0069540F" w:rsidRDefault="0069540F" w:rsidP="0069540F">
      <w:pPr>
        <w:rPr>
          <w:rFonts w:ascii="American Typewriter" w:hAnsi="American Typewriter"/>
          <w:sz w:val="26"/>
          <w:szCs w:val="26"/>
        </w:rPr>
      </w:pPr>
      <w:r>
        <w:rPr>
          <w:rFonts w:ascii="American Typewriter" w:hAnsi="American Typewriter"/>
          <w:b/>
          <w:sz w:val="26"/>
          <w:szCs w:val="26"/>
        </w:rPr>
        <w:t xml:space="preserve">Materials:  </w:t>
      </w:r>
    </w:p>
    <w:p w14:paraId="2ACD231B" w14:textId="5A7317DB" w:rsidR="0069540F" w:rsidRDefault="0069540F" w:rsidP="0069540F">
      <w:pPr>
        <w:pStyle w:val="ListParagraph"/>
        <w:numPr>
          <w:ilvl w:val="0"/>
          <w:numId w:val="7"/>
        </w:numPr>
        <w:rPr>
          <w:rFonts w:ascii="American Typewriter" w:hAnsi="American Typewriter"/>
          <w:sz w:val="26"/>
          <w:szCs w:val="26"/>
        </w:rPr>
      </w:pPr>
      <w:r>
        <w:rPr>
          <w:rFonts w:ascii="American Typewriter" w:hAnsi="American Typewriter"/>
          <w:sz w:val="26"/>
          <w:szCs w:val="26"/>
        </w:rPr>
        <w:t>Pencils (no pens for mathematics work)</w:t>
      </w:r>
    </w:p>
    <w:p w14:paraId="4BA38005" w14:textId="69E2CC67" w:rsidR="0069540F" w:rsidRDefault="0069540F" w:rsidP="0069540F">
      <w:pPr>
        <w:pStyle w:val="ListParagraph"/>
        <w:numPr>
          <w:ilvl w:val="0"/>
          <w:numId w:val="7"/>
        </w:numPr>
        <w:rPr>
          <w:rFonts w:ascii="American Typewriter" w:hAnsi="American Typewriter"/>
          <w:sz w:val="26"/>
          <w:szCs w:val="26"/>
        </w:rPr>
      </w:pPr>
      <w:r>
        <w:rPr>
          <w:rFonts w:ascii="American Typewriter" w:hAnsi="American Typewriter"/>
          <w:sz w:val="26"/>
          <w:szCs w:val="26"/>
        </w:rPr>
        <w:t>Notebook or three ring binder</w:t>
      </w:r>
    </w:p>
    <w:p w14:paraId="716F11FA" w14:textId="3924880C" w:rsidR="0069540F" w:rsidRPr="00D5337C" w:rsidRDefault="0069540F" w:rsidP="0069540F">
      <w:pPr>
        <w:pStyle w:val="ListParagraph"/>
        <w:numPr>
          <w:ilvl w:val="0"/>
          <w:numId w:val="6"/>
        </w:numPr>
        <w:rPr>
          <w:rFonts w:ascii="Bookman Old Style" w:hAnsi="Bookman Old Style"/>
          <w:b/>
        </w:rPr>
      </w:pPr>
      <w:r>
        <w:rPr>
          <w:rFonts w:ascii="American Typewriter" w:hAnsi="American Typewriter"/>
          <w:sz w:val="26"/>
          <w:szCs w:val="26"/>
        </w:rPr>
        <w:t>Calculator (**</w:t>
      </w:r>
      <w:r w:rsidRPr="00D5337C">
        <w:rPr>
          <w:rFonts w:ascii="Bookman Old Style" w:hAnsi="Bookman Old Style"/>
          <w:b/>
        </w:rPr>
        <w:t>CELL PHONES ARE NOT PERMITTED TO BE USED AS CALCULATORS DURING ANY TIME IN CLASS</w:t>
      </w:r>
      <w:r>
        <w:rPr>
          <w:rFonts w:ascii="Bookman Old Style" w:hAnsi="Bookman Old Style"/>
          <w:b/>
        </w:rPr>
        <w:t>)</w:t>
      </w:r>
    </w:p>
    <w:p w14:paraId="0C6716CF" w14:textId="2FD5E51F" w:rsidR="0069540F" w:rsidRPr="0069540F" w:rsidRDefault="0069540F" w:rsidP="0069540F">
      <w:pPr>
        <w:pStyle w:val="ListParagraph"/>
        <w:numPr>
          <w:ilvl w:val="0"/>
          <w:numId w:val="7"/>
        </w:numPr>
        <w:rPr>
          <w:rFonts w:ascii="American Typewriter" w:hAnsi="American Typewriter"/>
          <w:sz w:val="26"/>
          <w:szCs w:val="26"/>
        </w:rPr>
      </w:pPr>
      <w:r>
        <w:rPr>
          <w:rFonts w:ascii="American Typewriter" w:hAnsi="American Typewriter"/>
          <w:sz w:val="26"/>
          <w:szCs w:val="26"/>
        </w:rPr>
        <w:t>Folder for classwork and assignments</w:t>
      </w:r>
    </w:p>
    <w:p w14:paraId="292E7219" w14:textId="77777777" w:rsidR="001B27CA" w:rsidRPr="006006C4" w:rsidRDefault="001B27CA" w:rsidP="00E461C2">
      <w:pPr>
        <w:rPr>
          <w:rFonts w:ascii="American Typewriter" w:hAnsi="American Typewriter"/>
          <w:b/>
          <w:sz w:val="26"/>
          <w:szCs w:val="26"/>
        </w:rPr>
      </w:pPr>
    </w:p>
    <w:p w14:paraId="2915F73B" w14:textId="11C847AC" w:rsidR="00F82D77" w:rsidRPr="006006C4" w:rsidRDefault="001B27CA" w:rsidP="00E461C2">
      <w:pPr>
        <w:rPr>
          <w:rFonts w:ascii="American Typewriter" w:hAnsi="American Typewriter"/>
          <w:b/>
          <w:sz w:val="26"/>
          <w:szCs w:val="26"/>
        </w:rPr>
      </w:pPr>
      <w:r w:rsidRPr="006006C4">
        <w:rPr>
          <w:rFonts w:ascii="American Typewriter" w:hAnsi="American Typewriter"/>
          <w:b/>
          <w:sz w:val="26"/>
          <w:szCs w:val="26"/>
        </w:rPr>
        <w:t>Course Description (Algebra 1):</w:t>
      </w:r>
    </w:p>
    <w:p w14:paraId="493A784D" w14:textId="77777777" w:rsidR="0094291F" w:rsidRPr="006006C4" w:rsidRDefault="0094291F" w:rsidP="0094291F">
      <w:pPr>
        <w:widowControl w:val="0"/>
        <w:autoSpaceDE w:val="0"/>
        <w:autoSpaceDN w:val="0"/>
        <w:adjustRightInd w:val="0"/>
        <w:spacing w:after="240" w:line="300" w:lineRule="atLeast"/>
        <w:rPr>
          <w:rFonts w:ascii="American Typewriter" w:hAnsi="American Typewriter" w:cs="Times"/>
          <w:color w:val="000000"/>
        </w:rPr>
      </w:pPr>
      <w:r w:rsidRPr="006006C4">
        <w:rPr>
          <w:rFonts w:ascii="American Typewriter" w:hAnsi="American Typewriter" w:cs="Times"/>
          <w:color w:val="000000"/>
          <w:sz w:val="26"/>
          <w:szCs w:val="26"/>
        </w:rPr>
        <w:t xml:space="preserve">The fundamental idea of algebra, variable, is explored in theory and application. Generalizations of numbers lead to successively inclusive number systems, which themselves possess fundamental properties. Algebra and Geometry are in the visual expression of algebraic concepts in graphing. The conceptual base for dealing with polynomials and other rational expressions, and with radical expressions, is carefully developed. Linear equations and inequalities are studied extensively. Algebra I culminates with the study of radical expressions, and their applications to the solution of quadratic equations using the quadratic formula and to problems involving the Pythagorean Theorem. </w:t>
      </w:r>
    </w:p>
    <w:p w14:paraId="35C608F4" w14:textId="77777777" w:rsidR="00350328" w:rsidRPr="00357626" w:rsidRDefault="001B27CA" w:rsidP="00350328">
      <w:pPr>
        <w:pStyle w:val="ColorfulShading-Accent31"/>
        <w:autoSpaceDE w:val="0"/>
        <w:autoSpaceDN w:val="0"/>
        <w:adjustRightInd w:val="0"/>
        <w:spacing w:after="0" w:line="240" w:lineRule="auto"/>
        <w:ind w:left="0"/>
        <w:rPr>
          <w:rFonts w:ascii="American Typewriter" w:hAnsi="American Typewriter" w:cs="American Typewriter"/>
          <w:b/>
          <w:bCs/>
          <w:color w:val="000000"/>
          <w:sz w:val="24"/>
        </w:rPr>
      </w:pPr>
      <w:r w:rsidRPr="00334A43">
        <w:rPr>
          <w:sz w:val="26"/>
          <w:szCs w:val="26"/>
        </w:rPr>
        <w:t xml:space="preserve"> </w:t>
      </w:r>
      <w:r w:rsidR="00350328" w:rsidRPr="00357626">
        <w:rPr>
          <w:rFonts w:ascii="American Typewriter" w:hAnsi="American Typewriter" w:cs="American Typewriter"/>
          <w:b/>
          <w:bCs/>
          <w:color w:val="000000"/>
          <w:sz w:val="24"/>
        </w:rPr>
        <w:t>Grades:</w:t>
      </w:r>
    </w:p>
    <w:p w14:paraId="095254BB" w14:textId="77777777" w:rsidR="00350328" w:rsidRPr="00357626" w:rsidRDefault="00350328" w:rsidP="00350328">
      <w:pPr>
        <w:rPr>
          <w:rFonts w:ascii="American Typewriter" w:hAnsi="American Typewriter" w:cs="American Typewriter"/>
          <w:color w:val="000000"/>
        </w:rPr>
      </w:pPr>
      <w:r w:rsidRPr="00357626">
        <w:rPr>
          <w:rFonts w:ascii="American Typewriter" w:hAnsi="American Typewriter" w:cs="American Typewriter"/>
          <w:color w:val="000000"/>
        </w:rPr>
        <w:tab/>
        <w:t xml:space="preserve">Marking period grades will be based on a point system.  Students will earn points on each assignment.  Marking period averages are calculated by total points earned divided by total points attempted.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130"/>
        <w:gridCol w:w="2430"/>
      </w:tblGrid>
      <w:tr w:rsidR="00350328" w:rsidRPr="00357626" w14:paraId="2FC19415" w14:textId="77777777" w:rsidTr="00A23BCF">
        <w:trPr>
          <w:trHeight w:val="746"/>
        </w:trPr>
        <w:tc>
          <w:tcPr>
            <w:tcW w:w="2520" w:type="dxa"/>
            <w:shd w:val="clear" w:color="auto" w:fill="FFFF00"/>
            <w:vAlign w:val="center"/>
          </w:tcPr>
          <w:p w14:paraId="3689467A" w14:textId="77777777" w:rsidR="00350328" w:rsidRPr="00357626" w:rsidRDefault="00350328" w:rsidP="00A23BCF">
            <w:pPr>
              <w:jc w:val="center"/>
              <w:rPr>
                <w:rFonts w:ascii="American Typewriter" w:hAnsi="American Typewriter" w:cs="American Typewriter"/>
                <w:b/>
                <w:u w:val="single"/>
              </w:rPr>
            </w:pPr>
            <w:r w:rsidRPr="00357626">
              <w:rPr>
                <w:rFonts w:ascii="American Typewriter" w:hAnsi="American Typewriter" w:cs="American Typewriter"/>
                <w:b/>
                <w:u w:val="single"/>
              </w:rPr>
              <w:t>Category</w:t>
            </w:r>
          </w:p>
          <w:p w14:paraId="4B61872B" w14:textId="77777777" w:rsidR="00350328" w:rsidRPr="00357626" w:rsidRDefault="00350328" w:rsidP="00A23BCF">
            <w:pPr>
              <w:jc w:val="center"/>
              <w:rPr>
                <w:rFonts w:ascii="American Typewriter" w:hAnsi="American Typewriter" w:cs="American Typewriter"/>
                <w:b/>
                <w:u w:val="single"/>
              </w:rPr>
            </w:pPr>
          </w:p>
        </w:tc>
        <w:tc>
          <w:tcPr>
            <w:tcW w:w="5130" w:type="dxa"/>
            <w:shd w:val="clear" w:color="auto" w:fill="FFFF00"/>
            <w:vAlign w:val="center"/>
          </w:tcPr>
          <w:p w14:paraId="778B5615" w14:textId="77777777" w:rsidR="00350328" w:rsidRPr="00357626" w:rsidRDefault="00350328" w:rsidP="00A23BCF">
            <w:pPr>
              <w:jc w:val="center"/>
              <w:rPr>
                <w:rFonts w:ascii="American Typewriter" w:hAnsi="American Typewriter" w:cs="American Typewriter"/>
                <w:b/>
                <w:u w:val="single"/>
              </w:rPr>
            </w:pPr>
            <w:r w:rsidRPr="00357626">
              <w:rPr>
                <w:rFonts w:ascii="American Typewriter" w:hAnsi="American Typewriter" w:cs="American Typewriter"/>
                <w:b/>
                <w:u w:val="single"/>
              </w:rPr>
              <w:t>Description of Mathematics Assessments</w:t>
            </w:r>
          </w:p>
          <w:p w14:paraId="37725F30" w14:textId="77777777" w:rsidR="00350328" w:rsidRPr="00357626" w:rsidRDefault="00350328" w:rsidP="00A23BCF">
            <w:pPr>
              <w:jc w:val="center"/>
              <w:rPr>
                <w:rFonts w:ascii="American Typewriter" w:hAnsi="American Typewriter" w:cs="American Typewriter"/>
              </w:rPr>
            </w:pPr>
            <w:r w:rsidRPr="00357626">
              <w:rPr>
                <w:rFonts w:ascii="American Typewriter" w:hAnsi="American Typewriter" w:cs="American Typewriter"/>
              </w:rPr>
              <w:t>(</w:t>
            </w:r>
            <w:r w:rsidRPr="00357626">
              <w:rPr>
                <w:rFonts w:ascii="American Typewriter" w:hAnsi="American Typewriter" w:cs="American Typewriter"/>
                <w:i/>
              </w:rPr>
              <w:t>May include, but are not limited to</w:t>
            </w:r>
            <w:r w:rsidRPr="00357626">
              <w:rPr>
                <w:rFonts w:ascii="American Typewriter" w:hAnsi="American Typewriter" w:cs="American Typewriter"/>
              </w:rPr>
              <w:t>)</w:t>
            </w:r>
          </w:p>
        </w:tc>
        <w:tc>
          <w:tcPr>
            <w:tcW w:w="2430" w:type="dxa"/>
            <w:shd w:val="clear" w:color="auto" w:fill="FFFF00"/>
            <w:vAlign w:val="center"/>
          </w:tcPr>
          <w:p w14:paraId="39BA7C25" w14:textId="77777777" w:rsidR="00350328" w:rsidRPr="00357626" w:rsidRDefault="00350328" w:rsidP="00A23BCF">
            <w:pPr>
              <w:jc w:val="center"/>
              <w:rPr>
                <w:rFonts w:ascii="American Typewriter" w:hAnsi="American Typewriter" w:cs="American Typewriter"/>
                <w:b/>
                <w:u w:val="single"/>
              </w:rPr>
            </w:pPr>
            <w:r w:rsidRPr="00357626">
              <w:rPr>
                <w:rFonts w:ascii="American Typewriter" w:hAnsi="American Typewriter" w:cs="American Typewriter"/>
                <w:b/>
                <w:u w:val="single"/>
              </w:rPr>
              <w:t>Points</w:t>
            </w:r>
          </w:p>
          <w:p w14:paraId="42396AC3" w14:textId="77777777" w:rsidR="00350328" w:rsidRPr="00357626" w:rsidRDefault="00350328" w:rsidP="00A23BCF">
            <w:pPr>
              <w:jc w:val="center"/>
              <w:rPr>
                <w:rFonts w:ascii="American Typewriter" w:hAnsi="American Typewriter" w:cs="American Typewriter"/>
              </w:rPr>
            </w:pPr>
            <w:r w:rsidRPr="00357626">
              <w:rPr>
                <w:rFonts w:ascii="American Typewriter" w:hAnsi="American Typewriter" w:cs="American Typewriter"/>
              </w:rPr>
              <w:t>(</w:t>
            </w:r>
            <w:r w:rsidRPr="00357626">
              <w:rPr>
                <w:rFonts w:ascii="American Typewriter" w:hAnsi="American Typewriter" w:cs="American Typewriter"/>
                <w:i/>
              </w:rPr>
              <w:t>Values may vary</w:t>
            </w:r>
            <w:r w:rsidRPr="00357626">
              <w:rPr>
                <w:rFonts w:ascii="American Typewriter" w:hAnsi="American Typewriter" w:cs="American Typewriter"/>
              </w:rPr>
              <w:t>)</w:t>
            </w:r>
          </w:p>
        </w:tc>
      </w:tr>
      <w:tr w:rsidR="00350328" w:rsidRPr="00357626" w14:paraId="07E9F7CE" w14:textId="77777777" w:rsidTr="00A23BCF">
        <w:trPr>
          <w:trHeight w:val="636"/>
        </w:trPr>
        <w:tc>
          <w:tcPr>
            <w:tcW w:w="2520" w:type="dxa"/>
            <w:shd w:val="clear" w:color="auto" w:fill="auto"/>
            <w:vAlign w:val="center"/>
          </w:tcPr>
          <w:p w14:paraId="305AA9EB"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lastRenderedPageBreak/>
              <w:t>Major Assessments</w:t>
            </w:r>
          </w:p>
        </w:tc>
        <w:tc>
          <w:tcPr>
            <w:tcW w:w="5130" w:type="dxa"/>
            <w:shd w:val="clear" w:color="auto" w:fill="auto"/>
            <w:vAlign w:val="center"/>
          </w:tcPr>
          <w:p w14:paraId="2135705E"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Chapter Tests, Mid-Chapter Tests</w:t>
            </w:r>
          </w:p>
        </w:tc>
        <w:tc>
          <w:tcPr>
            <w:tcW w:w="2430" w:type="dxa"/>
            <w:shd w:val="clear" w:color="auto" w:fill="auto"/>
            <w:vAlign w:val="center"/>
          </w:tcPr>
          <w:p w14:paraId="1A249161"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50-100 points each</w:t>
            </w:r>
          </w:p>
        </w:tc>
      </w:tr>
      <w:tr w:rsidR="00350328" w:rsidRPr="00357626" w14:paraId="7506D9D5" w14:textId="77777777" w:rsidTr="00A23BCF">
        <w:trPr>
          <w:trHeight w:val="627"/>
        </w:trPr>
        <w:tc>
          <w:tcPr>
            <w:tcW w:w="2520" w:type="dxa"/>
            <w:shd w:val="clear" w:color="auto" w:fill="auto"/>
            <w:vAlign w:val="center"/>
          </w:tcPr>
          <w:p w14:paraId="35D44AD7"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Minor Assessments</w:t>
            </w:r>
          </w:p>
        </w:tc>
        <w:tc>
          <w:tcPr>
            <w:tcW w:w="5130" w:type="dxa"/>
            <w:shd w:val="clear" w:color="auto" w:fill="auto"/>
            <w:vAlign w:val="center"/>
          </w:tcPr>
          <w:p w14:paraId="2C47EC01"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Quizzes, Projects</w:t>
            </w:r>
          </w:p>
        </w:tc>
        <w:tc>
          <w:tcPr>
            <w:tcW w:w="2430" w:type="dxa"/>
            <w:shd w:val="clear" w:color="auto" w:fill="auto"/>
            <w:vAlign w:val="center"/>
          </w:tcPr>
          <w:p w14:paraId="5E35AA4B"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25-50 points</w:t>
            </w:r>
          </w:p>
          <w:p w14:paraId="4BD2E779" w14:textId="77777777" w:rsidR="00350328" w:rsidRPr="00357626" w:rsidRDefault="00350328" w:rsidP="00A23BCF">
            <w:pPr>
              <w:rPr>
                <w:rFonts w:ascii="American Typewriter" w:hAnsi="American Typewriter" w:cs="American Typewriter"/>
              </w:rPr>
            </w:pPr>
          </w:p>
        </w:tc>
      </w:tr>
      <w:tr w:rsidR="00350328" w:rsidRPr="00357626" w14:paraId="44E7AE4D" w14:textId="77777777" w:rsidTr="00A23BCF">
        <w:trPr>
          <w:trHeight w:val="827"/>
        </w:trPr>
        <w:tc>
          <w:tcPr>
            <w:tcW w:w="2520" w:type="dxa"/>
            <w:shd w:val="clear" w:color="auto" w:fill="auto"/>
            <w:vAlign w:val="center"/>
          </w:tcPr>
          <w:p w14:paraId="22DFA828"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Other Assessments &amp; Assignments</w:t>
            </w:r>
          </w:p>
        </w:tc>
        <w:tc>
          <w:tcPr>
            <w:tcW w:w="5130" w:type="dxa"/>
            <w:shd w:val="clear" w:color="auto" w:fill="auto"/>
            <w:vAlign w:val="center"/>
          </w:tcPr>
          <w:p w14:paraId="7942D008"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Classwork, HW Assessment, Projects, Cooperative &amp; Tiered Assessments</w:t>
            </w:r>
          </w:p>
        </w:tc>
        <w:tc>
          <w:tcPr>
            <w:tcW w:w="2430" w:type="dxa"/>
            <w:shd w:val="clear" w:color="auto" w:fill="auto"/>
            <w:vAlign w:val="center"/>
          </w:tcPr>
          <w:p w14:paraId="1333CA61" w14:textId="77777777" w:rsidR="00350328" w:rsidRPr="00357626" w:rsidRDefault="00350328" w:rsidP="00A23BCF">
            <w:pPr>
              <w:rPr>
                <w:rFonts w:ascii="American Typewriter" w:hAnsi="American Typewriter" w:cs="American Typewriter"/>
              </w:rPr>
            </w:pPr>
            <w:r w:rsidRPr="00357626">
              <w:rPr>
                <w:rFonts w:ascii="American Typewriter" w:hAnsi="American Typewriter" w:cs="American Typewriter"/>
              </w:rPr>
              <w:t>1-10 points</w:t>
            </w:r>
          </w:p>
        </w:tc>
      </w:tr>
    </w:tbl>
    <w:p w14:paraId="07168942" w14:textId="77777777" w:rsidR="00350328" w:rsidRDefault="00350328" w:rsidP="00350328">
      <w:pPr>
        <w:pStyle w:val="ColorfulShading-Accent31"/>
        <w:autoSpaceDE w:val="0"/>
        <w:autoSpaceDN w:val="0"/>
        <w:adjustRightInd w:val="0"/>
        <w:spacing w:after="0" w:line="240" w:lineRule="auto"/>
        <w:ind w:left="180"/>
        <w:rPr>
          <w:rFonts w:ascii="American Typewriter" w:hAnsi="American Typewriter" w:cs="American Typewriter"/>
          <w:b/>
          <w:bCs/>
          <w:color w:val="000000"/>
        </w:rPr>
      </w:pPr>
    </w:p>
    <w:p w14:paraId="48E8C1A4" w14:textId="77777777" w:rsidR="00350328" w:rsidRDefault="00350328" w:rsidP="00E461C2">
      <w:pPr>
        <w:rPr>
          <w:sz w:val="26"/>
          <w:szCs w:val="26"/>
        </w:rPr>
      </w:pPr>
    </w:p>
    <w:p w14:paraId="046D08D0" w14:textId="77777777" w:rsidR="00542226" w:rsidRPr="00357626" w:rsidRDefault="00542226" w:rsidP="001B543C">
      <w:pPr>
        <w:pStyle w:val="ColorfulShading-Accent31"/>
        <w:autoSpaceDE w:val="0"/>
        <w:autoSpaceDN w:val="0"/>
        <w:adjustRightInd w:val="0"/>
        <w:spacing w:after="0" w:line="240" w:lineRule="auto"/>
        <w:ind w:left="0"/>
        <w:rPr>
          <w:rFonts w:ascii="American Typewriter" w:hAnsi="American Typewriter" w:cs="American Typewriter"/>
          <w:b/>
          <w:bCs/>
          <w:color w:val="000000"/>
          <w:sz w:val="24"/>
        </w:rPr>
      </w:pPr>
      <w:r w:rsidRPr="00357626">
        <w:rPr>
          <w:rFonts w:ascii="American Typewriter" w:hAnsi="American Typewriter" w:cs="American Typewriter"/>
          <w:b/>
          <w:bCs/>
          <w:color w:val="000000"/>
          <w:sz w:val="24"/>
        </w:rPr>
        <w:t xml:space="preserve">Homework: </w:t>
      </w:r>
    </w:p>
    <w:p w14:paraId="65F7BA60" w14:textId="123CBE1F" w:rsidR="00542226" w:rsidRDefault="00542226" w:rsidP="00542226">
      <w:pPr>
        <w:autoSpaceDE w:val="0"/>
        <w:autoSpaceDN w:val="0"/>
        <w:adjustRightInd w:val="0"/>
        <w:ind w:left="180"/>
        <w:rPr>
          <w:rFonts w:ascii="American Typewriter" w:hAnsi="American Typewriter" w:cs="American Typewriter"/>
        </w:rPr>
      </w:pPr>
      <w:r w:rsidRPr="00357626">
        <w:rPr>
          <w:rFonts w:ascii="American Typewriter" w:hAnsi="American Typewriter" w:cs="American Typewriter"/>
        </w:rPr>
        <w:tab/>
        <w:t>The reading of material, the practice of skills and</w:t>
      </w:r>
      <w:r w:rsidR="006006C4">
        <w:rPr>
          <w:rFonts w:ascii="American Typewriter" w:hAnsi="American Typewriter" w:cs="American Typewriter"/>
        </w:rPr>
        <w:t xml:space="preserve"> the reinforcement of content are</w:t>
      </w:r>
      <w:r w:rsidRPr="00357626">
        <w:rPr>
          <w:rFonts w:ascii="American Typewriter" w:hAnsi="American Typewriter" w:cs="American Typewriter"/>
        </w:rPr>
        <w:t xml:space="preserve"> critical to a student’s academic development. Work completed at home is an extension of the learning that occurs in the classroom. These assignments are the student’s responsibility and will be evaluated through performance-based assessments. Students and parents can monitor academic progress via the Genesis Parent Portal at their convenience. </w:t>
      </w:r>
    </w:p>
    <w:p w14:paraId="53BC9355" w14:textId="77777777" w:rsidR="00542226" w:rsidRDefault="00542226" w:rsidP="00E461C2">
      <w:pPr>
        <w:rPr>
          <w:sz w:val="26"/>
          <w:szCs w:val="26"/>
        </w:rPr>
      </w:pPr>
    </w:p>
    <w:p w14:paraId="34E046F5" w14:textId="34672C1F" w:rsidR="001B543C" w:rsidRPr="00357626" w:rsidRDefault="001B543C" w:rsidP="001B543C">
      <w:pPr>
        <w:pStyle w:val="ColorfulShading-Accent31"/>
        <w:autoSpaceDE w:val="0"/>
        <w:autoSpaceDN w:val="0"/>
        <w:adjustRightInd w:val="0"/>
        <w:spacing w:after="0" w:line="240" w:lineRule="auto"/>
        <w:ind w:left="0"/>
        <w:rPr>
          <w:rFonts w:ascii="American Typewriter" w:hAnsi="American Typewriter" w:cs="American Typewriter"/>
          <w:b/>
          <w:bCs/>
          <w:color w:val="000000"/>
          <w:sz w:val="24"/>
        </w:rPr>
      </w:pPr>
      <w:r>
        <w:rPr>
          <w:rFonts w:ascii="American Typewriter" w:hAnsi="American Typewriter" w:cs="American Typewriter"/>
          <w:b/>
          <w:bCs/>
          <w:color w:val="000000"/>
          <w:sz w:val="24"/>
        </w:rPr>
        <w:t>Absences and Make-up work</w:t>
      </w:r>
      <w:r w:rsidRPr="00357626">
        <w:rPr>
          <w:rFonts w:ascii="American Typewriter" w:hAnsi="American Typewriter" w:cs="American Typewriter"/>
          <w:b/>
          <w:bCs/>
          <w:color w:val="000000"/>
          <w:sz w:val="24"/>
        </w:rPr>
        <w:t xml:space="preserve">: </w:t>
      </w:r>
    </w:p>
    <w:p w14:paraId="1B0EF481" w14:textId="77777777" w:rsidR="001B543C" w:rsidRPr="00357626" w:rsidRDefault="001B543C" w:rsidP="001B543C">
      <w:pPr>
        <w:widowControl w:val="0"/>
        <w:autoSpaceDE w:val="0"/>
        <w:autoSpaceDN w:val="0"/>
        <w:adjustRightInd w:val="0"/>
        <w:spacing w:after="260"/>
        <w:ind w:left="180"/>
        <w:rPr>
          <w:rFonts w:ascii="American Typewriter" w:hAnsi="American Typewriter" w:cs="American Typewriter"/>
          <w:color w:val="262626"/>
        </w:rPr>
      </w:pPr>
      <w:r w:rsidRPr="00357626">
        <w:rPr>
          <w:rFonts w:ascii="American Typewriter" w:hAnsi="American Typewriter" w:cs="American Typewriter"/>
          <w:color w:val="000000"/>
        </w:rPr>
        <w:tab/>
      </w:r>
      <w:r w:rsidRPr="00357626">
        <w:rPr>
          <w:rFonts w:ascii="American Typewriter" w:hAnsi="American Typewriter" w:cs="American Typewriter"/>
          <w:color w:val="262626"/>
        </w:rPr>
        <w:t>Students are responsible for getting the assignment as well as the notes when they are absent. Quizzes and tests should be made up in a timely manner. A rule of thumb is two days for each day absent. In accordance with the student handbook any graded paper late one day past the time allowed will receive a 10% reduction, two days late a 20% reduction, three days late a zero. </w:t>
      </w:r>
    </w:p>
    <w:p w14:paraId="27C6C7FD" w14:textId="77777777" w:rsidR="001B543C" w:rsidRDefault="001B543C" w:rsidP="001B543C">
      <w:pPr>
        <w:widowControl w:val="0"/>
        <w:autoSpaceDE w:val="0"/>
        <w:autoSpaceDN w:val="0"/>
        <w:adjustRightInd w:val="0"/>
        <w:spacing w:after="260"/>
        <w:ind w:left="180" w:firstLine="540"/>
        <w:rPr>
          <w:rFonts w:ascii="American Typewriter" w:hAnsi="American Typewriter" w:cs="American Typewriter"/>
          <w:color w:val="262626"/>
        </w:rPr>
      </w:pPr>
      <w:r w:rsidRPr="00357626">
        <w:rPr>
          <w:rFonts w:ascii="American Typewriter" w:hAnsi="American Typewriter" w:cs="American Typewriter"/>
          <w:color w:val="262626"/>
        </w:rPr>
        <w:t xml:space="preserve">It is the responsibility of the student to meet with </w:t>
      </w:r>
      <w:r>
        <w:rPr>
          <w:rFonts w:ascii="American Typewriter" w:hAnsi="American Typewriter" w:cs="American Typewriter"/>
          <w:color w:val="262626"/>
        </w:rPr>
        <w:t>their teacher</w:t>
      </w:r>
      <w:r w:rsidRPr="00357626">
        <w:rPr>
          <w:rFonts w:ascii="American Typewriter" w:hAnsi="American Typewriter" w:cs="American Typewriter"/>
          <w:color w:val="262626"/>
        </w:rPr>
        <w:t xml:space="preserve"> promptly after school to schedule a time to make up missed quizzes or tests.  Failure to do so may result in a zero for the assessment.</w:t>
      </w:r>
      <w:r>
        <w:rPr>
          <w:rFonts w:ascii="American Typewriter" w:hAnsi="American Typewriter" w:cs="American Typewriter"/>
          <w:color w:val="262626"/>
        </w:rPr>
        <w:t xml:space="preserve">  Unless it is completely unavoidable, do your best to be in class for these assessments.</w:t>
      </w:r>
    </w:p>
    <w:p w14:paraId="6C3F6C26" w14:textId="77777777" w:rsidR="00D5337C" w:rsidRDefault="00D5337C" w:rsidP="00A23BCF">
      <w:pPr>
        <w:pStyle w:val="ColorfulShading-Accent31"/>
        <w:autoSpaceDE w:val="0"/>
        <w:autoSpaceDN w:val="0"/>
        <w:adjustRightInd w:val="0"/>
        <w:spacing w:after="0" w:line="240" w:lineRule="auto"/>
        <w:ind w:left="0"/>
        <w:rPr>
          <w:rFonts w:ascii="American Typewriter" w:eastAsiaTheme="minorEastAsia" w:hAnsi="American Typewriter" w:cs="American Typewriter"/>
          <w:color w:val="262626"/>
          <w:sz w:val="24"/>
          <w:szCs w:val="24"/>
        </w:rPr>
      </w:pPr>
    </w:p>
    <w:p w14:paraId="51DB0BC0" w14:textId="683A8F7A" w:rsidR="00A23BCF" w:rsidRDefault="00A23BCF" w:rsidP="00A23BCF">
      <w:pPr>
        <w:pStyle w:val="ColorfulShading-Accent31"/>
        <w:autoSpaceDE w:val="0"/>
        <w:autoSpaceDN w:val="0"/>
        <w:adjustRightInd w:val="0"/>
        <w:spacing w:after="0" w:line="240" w:lineRule="auto"/>
        <w:ind w:left="0"/>
        <w:rPr>
          <w:rFonts w:ascii="American Typewriter" w:hAnsi="American Typewriter" w:cs="American Typewriter"/>
          <w:bCs/>
          <w:color w:val="000000"/>
          <w:sz w:val="24"/>
        </w:rPr>
      </w:pPr>
      <w:r w:rsidRPr="00357626">
        <w:rPr>
          <w:rFonts w:ascii="American Typewriter" w:hAnsi="American Typewriter" w:cs="American Typewriter"/>
          <w:b/>
          <w:bCs/>
          <w:color w:val="000000"/>
          <w:sz w:val="24"/>
        </w:rPr>
        <w:t>Extra Help:</w:t>
      </w:r>
      <w:r>
        <w:rPr>
          <w:rFonts w:ascii="American Typewriter" w:hAnsi="American Typewriter" w:cs="American Typewriter"/>
          <w:b/>
          <w:bCs/>
          <w:color w:val="000000"/>
          <w:sz w:val="24"/>
        </w:rPr>
        <w:t xml:space="preserve"> **</w:t>
      </w:r>
      <w:r>
        <w:rPr>
          <w:rFonts w:ascii="American Typewriter" w:hAnsi="American Typewriter" w:cs="American Typewriter"/>
          <w:bCs/>
          <w:color w:val="000000"/>
          <w:sz w:val="24"/>
        </w:rPr>
        <w:t xml:space="preserve">Ms. Rattley </w:t>
      </w:r>
      <w:r w:rsidR="005A7E31">
        <w:rPr>
          <w:rFonts w:ascii="American Typewriter" w:hAnsi="American Typewriter" w:cs="American Typewriter"/>
          <w:bCs/>
          <w:color w:val="000000"/>
          <w:sz w:val="24"/>
        </w:rPr>
        <w:t>encourages everyone to come for extra help if they need it!!!!!! Do not ever be afraid to ask!</w:t>
      </w:r>
    </w:p>
    <w:p w14:paraId="6E5C5BCC" w14:textId="77777777" w:rsidR="005A7E31" w:rsidRPr="00A23BCF" w:rsidRDefault="005A7E31" w:rsidP="00A23BCF">
      <w:pPr>
        <w:pStyle w:val="ColorfulShading-Accent31"/>
        <w:autoSpaceDE w:val="0"/>
        <w:autoSpaceDN w:val="0"/>
        <w:adjustRightInd w:val="0"/>
        <w:spacing w:after="0" w:line="240" w:lineRule="auto"/>
        <w:ind w:left="0"/>
        <w:rPr>
          <w:rFonts w:ascii="American Typewriter" w:hAnsi="American Typewriter" w:cs="American Typewriter"/>
          <w:bCs/>
          <w:color w:val="000000"/>
          <w:sz w:val="24"/>
        </w:rPr>
      </w:pPr>
    </w:p>
    <w:p w14:paraId="10A9217E" w14:textId="4E0A286F" w:rsidR="00A23BCF" w:rsidRDefault="00A23BCF" w:rsidP="00D5337C">
      <w:pPr>
        <w:pStyle w:val="ListParagraph"/>
        <w:widowControl w:val="0"/>
        <w:numPr>
          <w:ilvl w:val="0"/>
          <w:numId w:val="6"/>
        </w:numPr>
        <w:autoSpaceDE w:val="0"/>
        <w:autoSpaceDN w:val="0"/>
        <w:adjustRightInd w:val="0"/>
        <w:spacing w:after="260"/>
        <w:rPr>
          <w:rFonts w:ascii="American Typewriter" w:hAnsi="American Typewriter" w:cs="American Typewriter"/>
          <w:color w:val="262626"/>
        </w:rPr>
      </w:pPr>
      <w:r w:rsidRPr="005A7E31">
        <w:rPr>
          <w:rFonts w:ascii="American Typewriter" w:hAnsi="American Typewriter" w:cs="American Typewriter"/>
          <w:color w:val="262626"/>
        </w:rPr>
        <w:t>Extra help is available by appointment after school. </w:t>
      </w:r>
    </w:p>
    <w:p w14:paraId="70A976DB" w14:textId="77777777" w:rsidR="0069540F" w:rsidRPr="0069540F" w:rsidRDefault="0069540F" w:rsidP="0069540F">
      <w:pPr>
        <w:ind w:right="-374"/>
        <w:rPr>
          <w:rFonts w:ascii="American Typewriter" w:hAnsi="American Typewriter"/>
          <w:sz w:val="26"/>
          <w:szCs w:val="26"/>
        </w:rPr>
      </w:pPr>
      <w:r w:rsidRPr="0069540F">
        <w:rPr>
          <w:rFonts w:ascii="American Typewriter" w:hAnsi="American Typewriter"/>
          <w:b/>
          <w:sz w:val="26"/>
          <w:szCs w:val="26"/>
        </w:rPr>
        <w:t>Classwork Grade-</w:t>
      </w:r>
      <w:r w:rsidRPr="0069540F">
        <w:rPr>
          <w:rFonts w:ascii="American Typewriter" w:hAnsi="American Typewriter"/>
          <w:sz w:val="26"/>
          <w:szCs w:val="26"/>
        </w:rPr>
        <w:t>Each student will receive a classwork grade daily.   The classwork grade is out of 10 points and includes:</w:t>
      </w:r>
    </w:p>
    <w:p w14:paraId="3041A62C"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Preparedness</w:t>
      </w:r>
    </w:p>
    <w:p w14:paraId="6190AE23"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Participation</w:t>
      </w:r>
    </w:p>
    <w:p w14:paraId="067571D9"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Arriving to class on time</w:t>
      </w:r>
    </w:p>
    <w:p w14:paraId="629D5258"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Behavior</w:t>
      </w:r>
    </w:p>
    <w:p w14:paraId="486CE2DE"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Use of electronics</w:t>
      </w:r>
    </w:p>
    <w:p w14:paraId="144843E1" w14:textId="77777777" w:rsidR="0069540F" w:rsidRPr="0069540F" w:rsidRDefault="0069540F" w:rsidP="0069540F">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Notes taken in class</w:t>
      </w:r>
    </w:p>
    <w:p w14:paraId="00843AF5" w14:textId="77777777" w:rsidR="0069540F" w:rsidRPr="0069540F" w:rsidRDefault="0069540F" w:rsidP="0069540F">
      <w:pPr>
        <w:widowControl w:val="0"/>
        <w:autoSpaceDE w:val="0"/>
        <w:autoSpaceDN w:val="0"/>
        <w:adjustRightInd w:val="0"/>
        <w:spacing w:after="260"/>
        <w:rPr>
          <w:rFonts w:ascii="American Typewriter" w:hAnsi="American Typewriter" w:cs="American Typewriter"/>
          <w:color w:val="262626"/>
        </w:rPr>
      </w:pPr>
    </w:p>
    <w:p w14:paraId="3360D16D" w14:textId="77777777" w:rsidR="0069540F" w:rsidRDefault="0069540F" w:rsidP="00E461C2">
      <w:pPr>
        <w:rPr>
          <w:rFonts w:ascii="Bookman Old Style" w:hAnsi="Bookman Old Style"/>
          <w:b/>
        </w:rPr>
      </w:pPr>
    </w:p>
    <w:p w14:paraId="034A81B2" w14:textId="24599458" w:rsidR="002D48DE" w:rsidRPr="0069540F" w:rsidRDefault="002D48DE" w:rsidP="00E461C2">
      <w:pPr>
        <w:rPr>
          <w:rFonts w:ascii="American Typewriter" w:hAnsi="American Typewriter"/>
          <w:sz w:val="26"/>
          <w:szCs w:val="26"/>
        </w:rPr>
      </w:pPr>
      <w:r w:rsidRPr="0069540F">
        <w:rPr>
          <w:rFonts w:ascii="American Typewriter" w:hAnsi="American Typewriter"/>
          <w:b/>
          <w:sz w:val="26"/>
          <w:szCs w:val="26"/>
        </w:rPr>
        <w:t>Class Expectations:</w:t>
      </w:r>
    </w:p>
    <w:p w14:paraId="48C61EA7" w14:textId="3496F2E6" w:rsidR="00D5337C" w:rsidRPr="0069540F" w:rsidRDefault="00D5337C" w:rsidP="00D5337C">
      <w:pPr>
        <w:pStyle w:val="ListParagraph"/>
        <w:numPr>
          <w:ilvl w:val="0"/>
          <w:numId w:val="6"/>
        </w:numPr>
        <w:rPr>
          <w:rFonts w:ascii="American Typewriter" w:hAnsi="American Typewriter"/>
          <w:sz w:val="26"/>
          <w:szCs w:val="26"/>
        </w:rPr>
      </w:pPr>
      <w:r w:rsidRPr="0069540F">
        <w:rPr>
          <w:rFonts w:ascii="American Typewriter" w:hAnsi="American Typewriter"/>
          <w:sz w:val="26"/>
          <w:szCs w:val="26"/>
        </w:rPr>
        <w:t>CELL PHONES and HEADPHONES</w:t>
      </w:r>
    </w:p>
    <w:p w14:paraId="70828D06" w14:textId="2DF3F24C" w:rsidR="00D5337C" w:rsidRDefault="00D5337C" w:rsidP="00D5337C">
      <w:pPr>
        <w:pStyle w:val="ListParagraph"/>
        <w:numPr>
          <w:ilvl w:val="1"/>
          <w:numId w:val="6"/>
        </w:numPr>
        <w:rPr>
          <w:rFonts w:ascii="American Typewriter" w:hAnsi="American Typewriter"/>
          <w:sz w:val="26"/>
          <w:szCs w:val="26"/>
        </w:rPr>
      </w:pPr>
      <w:r w:rsidRPr="0069540F">
        <w:rPr>
          <w:rFonts w:ascii="American Typewriter" w:hAnsi="American Typewriter"/>
          <w:sz w:val="26"/>
          <w:szCs w:val="26"/>
        </w:rPr>
        <w:t>Cell phones and headphones should be put away</w:t>
      </w:r>
      <w:r w:rsidR="00E949E6">
        <w:rPr>
          <w:rFonts w:ascii="American Typewriter" w:hAnsi="American Typewriter"/>
          <w:sz w:val="26"/>
          <w:szCs w:val="26"/>
        </w:rPr>
        <w:t xml:space="preserve"> and on silent</w:t>
      </w:r>
      <w:r w:rsidRPr="0069540F">
        <w:rPr>
          <w:rFonts w:ascii="American Typewriter" w:hAnsi="American Typewriter"/>
          <w:sz w:val="26"/>
          <w:szCs w:val="26"/>
        </w:rPr>
        <w:t xml:space="preserve"> at all times unless directed otherwise.  </w:t>
      </w:r>
    </w:p>
    <w:p w14:paraId="5AB9C0E0" w14:textId="0300C0D8" w:rsidR="0069540F" w:rsidRPr="0069540F" w:rsidRDefault="0069540F" w:rsidP="0069540F">
      <w:pPr>
        <w:pStyle w:val="ListParagraph"/>
        <w:numPr>
          <w:ilvl w:val="1"/>
          <w:numId w:val="6"/>
        </w:numPr>
        <w:rPr>
          <w:rFonts w:ascii="American Typewriter" w:hAnsi="American Typewriter"/>
          <w:sz w:val="26"/>
          <w:szCs w:val="26"/>
        </w:rPr>
      </w:pPr>
      <w:r>
        <w:rPr>
          <w:rFonts w:ascii="American Typewriter" w:hAnsi="American Typewriter"/>
          <w:sz w:val="26"/>
          <w:szCs w:val="26"/>
        </w:rPr>
        <w:t>There are consequences if this expectation is not met.</w:t>
      </w:r>
    </w:p>
    <w:p w14:paraId="64EE6B4D" w14:textId="02A32940" w:rsidR="00A35619" w:rsidRPr="0069540F" w:rsidRDefault="00A35619" w:rsidP="00D5337C">
      <w:pPr>
        <w:pStyle w:val="ListParagraph"/>
        <w:numPr>
          <w:ilvl w:val="0"/>
          <w:numId w:val="6"/>
        </w:numPr>
        <w:rPr>
          <w:rFonts w:ascii="American Typewriter" w:hAnsi="American Typewriter"/>
          <w:sz w:val="26"/>
          <w:szCs w:val="26"/>
        </w:rPr>
      </w:pPr>
      <w:r w:rsidRPr="0069540F">
        <w:rPr>
          <w:rFonts w:ascii="American Typewriter" w:hAnsi="American Typewriter"/>
          <w:sz w:val="26"/>
          <w:szCs w:val="26"/>
        </w:rPr>
        <w:t>Be respectful</w:t>
      </w:r>
      <w:r w:rsidR="00E949E6">
        <w:rPr>
          <w:rFonts w:ascii="American Typewriter" w:hAnsi="American Typewriter"/>
          <w:sz w:val="26"/>
          <w:szCs w:val="26"/>
        </w:rPr>
        <w:t xml:space="preserve"> TO EVERYONE</w:t>
      </w:r>
      <w:r w:rsidRPr="0069540F">
        <w:rPr>
          <w:rFonts w:ascii="American Typewriter" w:hAnsi="American Typewriter"/>
          <w:sz w:val="26"/>
          <w:szCs w:val="26"/>
        </w:rPr>
        <w:t xml:space="preserve"> </w:t>
      </w:r>
      <w:r w:rsidR="00421955" w:rsidRPr="0069540F">
        <w:rPr>
          <w:rFonts w:ascii="American Typewriter" w:hAnsi="American Typewriter"/>
          <w:sz w:val="26"/>
          <w:szCs w:val="26"/>
        </w:rPr>
        <w:t>at all times</w:t>
      </w:r>
    </w:p>
    <w:p w14:paraId="708484BA" w14:textId="48B84140" w:rsidR="00A35619" w:rsidRDefault="00A35619" w:rsidP="00A35619">
      <w:pPr>
        <w:pStyle w:val="ListParagraph"/>
        <w:numPr>
          <w:ilvl w:val="0"/>
          <w:numId w:val="1"/>
        </w:numPr>
        <w:rPr>
          <w:rFonts w:ascii="American Typewriter" w:hAnsi="American Typewriter"/>
          <w:sz w:val="26"/>
          <w:szCs w:val="26"/>
        </w:rPr>
      </w:pPr>
      <w:r w:rsidRPr="0069540F">
        <w:rPr>
          <w:rFonts w:ascii="American Typewriter" w:hAnsi="American Typewriter"/>
          <w:sz w:val="26"/>
          <w:szCs w:val="26"/>
        </w:rPr>
        <w:t>Be prepared for class-</w:t>
      </w:r>
    </w:p>
    <w:p w14:paraId="2A0B46FE" w14:textId="0DAF42C3" w:rsidR="001F7ECC" w:rsidRPr="0069540F" w:rsidRDefault="001F7ECC" w:rsidP="001F7ECC">
      <w:pPr>
        <w:pStyle w:val="ListParagraph"/>
        <w:numPr>
          <w:ilvl w:val="1"/>
          <w:numId w:val="1"/>
        </w:numPr>
        <w:rPr>
          <w:rFonts w:ascii="American Typewriter" w:hAnsi="American Typewriter"/>
          <w:sz w:val="26"/>
          <w:szCs w:val="26"/>
        </w:rPr>
      </w:pPr>
      <w:r>
        <w:rPr>
          <w:rFonts w:ascii="American Typewriter" w:hAnsi="American Typewriter"/>
          <w:sz w:val="26"/>
          <w:szCs w:val="26"/>
        </w:rPr>
        <w:t>Take notes</w:t>
      </w:r>
    </w:p>
    <w:p w14:paraId="4CEEE705" w14:textId="0EEBC2FA" w:rsidR="00A35619" w:rsidRPr="0069540F" w:rsidRDefault="00A35619" w:rsidP="00A35619">
      <w:pPr>
        <w:pStyle w:val="ListParagraph"/>
        <w:numPr>
          <w:ilvl w:val="1"/>
          <w:numId w:val="1"/>
        </w:numPr>
        <w:rPr>
          <w:rFonts w:ascii="American Typewriter" w:hAnsi="American Typewriter"/>
          <w:sz w:val="26"/>
          <w:szCs w:val="26"/>
        </w:rPr>
      </w:pPr>
      <w:r w:rsidRPr="0069540F">
        <w:rPr>
          <w:rFonts w:ascii="American Typewriter" w:hAnsi="American Typewriter"/>
          <w:sz w:val="26"/>
          <w:szCs w:val="26"/>
        </w:rPr>
        <w:t xml:space="preserve">Notebook </w:t>
      </w:r>
    </w:p>
    <w:p w14:paraId="2499140F" w14:textId="05A39BD5" w:rsidR="002D48DE" w:rsidRPr="0069540F" w:rsidRDefault="00A35619" w:rsidP="00A35619">
      <w:pPr>
        <w:pStyle w:val="ListParagraph"/>
        <w:numPr>
          <w:ilvl w:val="1"/>
          <w:numId w:val="1"/>
        </w:numPr>
        <w:rPr>
          <w:rFonts w:ascii="American Typewriter" w:hAnsi="American Typewriter"/>
          <w:sz w:val="26"/>
          <w:szCs w:val="26"/>
        </w:rPr>
      </w:pPr>
      <w:r w:rsidRPr="0069540F">
        <w:rPr>
          <w:rFonts w:ascii="American Typewriter" w:hAnsi="American Typewriter"/>
          <w:sz w:val="26"/>
          <w:szCs w:val="26"/>
        </w:rPr>
        <w:t xml:space="preserve">Folder </w:t>
      </w:r>
    </w:p>
    <w:p w14:paraId="5FAC1295" w14:textId="16634638" w:rsidR="00A35619" w:rsidRPr="0069540F" w:rsidRDefault="00A35619" w:rsidP="00A35619">
      <w:pPr>
        <w:pStyle w:val="ListParagraph"/>
        <w:numPr>
          <w:ilvl w:val="1"/>
          <w:numId w:val="1"/>
        </w:numPr>
        <w:rPr>
          <w:rFonts w:ascii="American Typewriter" w:hAnsi="American Typewriter"/>
          <w:sz w:val="26"/>
          <w:szCs w:val="26"/>
        </w:rPr>
      </w:pPr>
      <w:r w:rsidRPr="0069540F">
        <w:rPr>
          <w:rFonts w:ascii="American Typewriter" w:hAnsi="American Typewriter"/>
          <w:sz w:val="26"/>
          <w:szCs w:val="26"/>
        </w:rPr>
        <w:t>Pencil/Eraser</w:t>
      </w:r>
    </w:p>
    <w:p w14:paraId="2A9130A9" w14:textId="652A7D06" w:rsidR="001F7ECC" w:rsidRPr="001F7ECC" w:rsidRDefault="00A35619" w:rsidP="001F7ECC">
      <w:pPr>
        <w:pStyle w:val="ListParagraph"/>
        <w:numPr>
          <w:ilvl w:val="1"/>
          <w:numId w:val="1"/>
        </w:numPr>
        <w:rPr>
          <w:rFonts w:ascii="American Typewriter" w:hAnsi="American Typewriter"/>
          <w:sz w:val="26"/>
          <w:szCs w:val="26"/>
        </w:rPr>
      </w:pPr>
      <w:r w:rsidRPr="0069540F">
        <w:rPr>
          <w:rFonts w:ascii="American Typewriter" w:hAnsi="American Typewriter"/>
          <w:sz w:val="26"/>
          <w:szCs w:val="26"/>
        </w:rPr>
        <w:t xml:space="preserve">Calculator </w:t>
      </w:r>
    </w:p>
    <w:p w14:paraId="1A57943B" w14:textId="6F3BDF17" w:rsidR="00A35619" w:rsidRPr="0069540F" w:rsidRDefault="00A35619" w:rsidP="00A35619">
      <w:pPr>
        <w:pStyle w:val="ListParagraph"/>
        <w:numPr>
          <w:ilvl w:val="0"/>
          <w:numId w:val="1"/>
        </w:numPr>
        <w:rPr>
          <w:rFonts w:ascii="American Typewriter" w:hAnsi="American Typewriter"/>
          <w:b/>
          <w:sz w:val="26"/>
          <w:szCs w:val="26"/>
        </w:rPr>
      </w:pPr>
      <w:r w:rsidRPr="0069540F">
        <w:rPr>
          <w:rFonts w:ascii="American Typewriter" w:hAnsi="American Typewriter"/>
          <w:sz w:val="26"/>
          <w:szCs w:val="26"/>
        </w:rPr>
        <w:t>Be on time</w:t>
      </w:r>
      <w:r w:rsidR="00C27B78">
        <w:rPr>
          <w:rFonts w:ascii="American Typewriter" w:hAnsi="American Typewriter"/>
          <w:sz w:val="26"/>
          <w:szCs w:val="26"/>
        </w:rPr>
        <w:t xml:space="preserve"> (classwork points will be deducted for tardiness)</w:t>
      </w:r>
    </w:p>
    <w:p w14:paraId="0DF18A3C" w14:textId="709607D6" w:rsidR="00A35619" w:rsidRPr="0069540F" w:rsidRDefault="00421955" w:rsidP="00A35619">
      <w:pPr>
        <w:pStyle w:val="ListParagraph"/>
        <w:numPr>
          <w:ilvl w:val="0"/>
          <w:numId w:val="1"/>
        </w:numPr>
        <w:rPr>
          <w:rFonts w:ascii="American Typewriter" w:hAnsi="American Typewriter"/>
          <w:b/>
          <w:sz w:val="26"/>
          <w:szCs w:val="26"/>
        </w:rPr>
      </w:pPr>
      <w:r w:rsidRPr="0069540F">
        <w:rPr>
          <w:rFonts w:ascii="American Typewriter" w:hAnsi="American Typewriter"/>
          <w:sz w:val="26"/>
          <w:szCs w:val="26"/>
        </w:rPr>
        <w:t xml:space="preserve">Be responsible for any worked missed </w:t>
      </w:r>
    </w:p>
    <w:p w14:paraId="0DCEC749" w14:textId="77777777" w:rsidR="001B27CA" w:rsidRPr="0069540F" w:rsidRDefault="001B27CA" w:rsidP="001B27CA">
      <w:pPr>
        <w:rPr>
          <w:rFonts w:ascii="American Typewriter" w:hAnsi="American Typewriter"/>
          <w:b/>
          <w:sz w:val="26"/>
          <w:szCs w:val="26"/>
        </w:rPr>
      </w:pPr>
    </w:p>
    <w:p w14:paraId="0C63758F" w14:textId="77777777" w:rsidR="00690663" w:rsidRPr="0069540F" w:rsidRDefault="00690663" w:rsidP="00690663">
      <w:pPr>
        <w:ind w:right="-374"/>
        <w:rPr>
          <w:rFonts w:ascii="American Typewriter" w:hAnsi="American Typewriter"/>
          <w:b/>
          <w:sz w:val="26"/>
          <w:szCs w:val="26"/>
        </w:rPr>
      </w:pPr>
      <w:r w:rsidRPr="0069540F">
        <w:rPr>
          <w:rFonts w:ascii="American Typewriter" w:hAnsi="American Typewriter"/>
          <w:b/>
          <w:sz w:val="26"/>
          <w:szCs w:val="26"/>
        </w:rPr>
        <w:t>Classroom Procedures:</w:t>
      </w:r>
    </w:p>
    <w:p w14:paraId="5EA1A8A4" w14:textId="77777777" w:rsidR="00690663" w:rsidRPr="0069540F" w:rsidRDefault="00690663" w:rsidP="00690663">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Come to class prepared and on time</w:t>
      </w:r>
    </w:p>
    <w:p w14:paraId="7ACF9688" w14:textId="77777777" w:rsidR="00690663" w:rsidRPr="0069540F" w:rsidRDefault="00690663" w:rsidP="00690663">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Take out any homework to be checked</w:t>
      </w:r>
    </w:p>
    <w:p w14:paraId="08CEE262" w14:textId="0152D249" w:rsidR="00690663" w:rsidRPr="0069540F" w:rsidRDefault="006141FE" w:rsidP="00690663">
      <w:pPr>
        <w:pStyle w:val="ListParagraph"/>
        <w:numPr>
          <w:ilvl w:val="1"/>
          <w:numId w:val="2"/>
        </w:numPr>
        <w:ind w:right="-374"/>
        <w:rPr>
          <w:rFonts w:ascii="American Typewriter" w:hAnsi="American Typewriter"/>
          <w:sz w:val="26"/>
          <w:szCs w:val="26"/>
        </w:rPr>
      </w:pPr>
      <w:r>
        <w:rPr>
          <w:rFonts w:ascii="American Typewriter" w:hAnsi="American Typewriter"/>
          <w:sz w:val="26"/>
          <w:szCs w:val="26"/>
        </w:rPr>
        <w:t xml:space="preserve">Read the objective and agenda </w:t>
      </w:r>
      <w:r w:rsidR="00690663" w:rsidRPr="0069540F">
        <w:rPr>
          <w:rFonts w:ascii="American Typewriter" w:hAnsi="American Typewriter"/>
          <w:sz w:val="26"/>
          <w:szCs w:val="26"/>
        </w:rPr>
        <w:t>and begin the “do now” classwork</w:t>
      </w:r>
    </w:p>
    <w:p w14:paraId="03CF9090" w14:textId="77777777" w:rsidR="00690663" w:rsidRPr="0069540F" w:rsidRDefault="00690663" w:rsidP="00690663">
      <w:pPr>
        <w:pStyle w:val="ListParagraph"/>
        <w:numPr>
          <w:ilvl w:val="1"/>
          <w:numId w:val="2"/>
        </w:numPr>
        <w:ind w:right="-374"/>
        <w:rPr>
          <w:rFonts w:ascii="American Typewriter" w:hAnsi="American Typewriter"/>
          <w:sz w:val="26"/>
          <w:szCs w:val="26"/>
        </w:rPr>
      </w:pPr>
      <w:r w:rsidRPr="0069540F">
        <w:rPr>
          <w:rFonts w:ascii="American Typewriter" w:hAnsi="American Typewriter"/>
          <w:sz w:val="26"/>
          <w:szCs w:val="26"/>
        </w:rPr>
        <w:t>Copy any notes given in class</w:t>
      </w:r>
    </w:p>
    <w:p w14:paraId="76ABC9DD" w14:textId="77777777" w:rsidR="00246A0B" w:rsidRPr="0069540F" w:rsidRDefault="00246A0B" w:rsidP="001B27CA">
      <w:pPr>
        <w:rPr>
          <w:rFonts w:ascii="American Typewriter" w:hAnsi="American Typewriter"/>
          <w:b/>
          <w:sz w:val="26"/>
          <w:szCs w:val="26"/>
        </w:rPr>
      </w:pPr>
    </w:p>
    <w:p w14:paraId="376C194C" w14:textId="77777777" w:rsidR="00246A0B" w:rsidRPr="0069540F" w:rsidRDefault="00246A0B" w:rsidP="001B27CA">
      <w:pPr>
        <w:rPr>
          <w:rFonts w:ascii="American Typewriter" w:hAnsi="American Typewriter"/>
          <w:b/>
          <w:sz w:val="26"/>
          <w:szCs w:val="26"/>
        </w:rPr>
      </w:pPr>
    </w:p>
    <w:p w14:paraId="1897111B" w14:textId="77777777" w:rsidR="00690663" w:rsidRPr="0069540F" w:rsidRDefault="00690663" w:rsidP="003B5746">
      <w:pPr>
        <w:ind w:right="-374"/>
        <w:rPr>
          <w:rFonts w:ascii="American Typewriter" w:hAnsi="American Typewriter"/>
          <w:sz w:val="26"/>
          <w:szCs w:val="26"/>
        </w:rPr>
      </w:pPr>
    </w:p>
    <w:p w14:paraId="2FA10F4E" w14:textId="14560DEA" w:rsidR="00AF5464" w:rsidRPr="002407AE" w:rsidRDefault="00DB20F3" w:rsidP="00DB20F3">
      <w:pPr>
        <w:ind w:right="-374"/>
        <w:jc w:val="center"/>
        <w:rPr>
          <w:rFonts w:ascii="American Typewriter" w:hAnsi="American Typewriter"/>
          <w:sz w:val="96"/>
          <w:szCs w:val="96"/>
        </w:rPr>
      </w:pPr>
      <w:r w:rsidRPr="002407AE">
        <w:rPr>
          <w:rFonts w:ascii="American Typewriter" w:hAnsi="American Typewriter"/>
          <w:sz w:val="96"/>
          <w:szCs w:val="96"/>
        </w:rPr>
        <w:t>Have a Great School Year</w:t>
      </w:r>
      <w:r w:rsidR="002407AE">
        <w:rPr>
          <w:rFonts w:ascii="American Typewriter" w:hAnsi="American Typewriter"/>
          <w:sz w:val="96"/>
          <w:szCs w:val="96"/>
        </w:rPr>
        <w:t>!</w:t>
      </w:r>
    </w:p>
    <w:p w14:paraId="180D2862" w14:textId="77777777" w:rsidR="00AF5464" w:rsidRPr="00AF5464" w:rsidRDefault="00AF5464" w:rsidP="00AF5464">
      <w:pPr>
        <w:pStyle w:val="ListParagraph"/>
        <w:numPr>
          <w:ilvl w:val="1"/>
          <w:numId w:val="2"/>
        </w:numPr>
        <w:ind w:right="-374"/>
        <w:rPr>
          <w:rFonts w:ascii="Bookman Old Style" w:hAnsi="Bookman Old Style"/>
          <w:sz w:val="28"/>
          <w:szCs w:val="28"/>
        </w:rPr>
        <w:sectPr w:rsidR="00AF5464" w:rsidRPr="00AF5464" w:rsidSect="00246A0B">
          <w:type w:val="continuous"/>
          <w:pgSz w:w="12240" w:h="15840"/>
          <w:pgMar w:top="1440" w:right="1440" w:bottom="1440" w:left="1440" w:header="720" w:footer="720" w:gutter="0"/>
          <w:cols w:space="720"/>
          <w:docGrid w:linePitch="360"/>
        </w:sectPr>
      </w:pPr>
    </w:p>
    <w:p w14:paraId="1745450D" w14:textId="77777777" w:rsidR="00246A0B" w:rsidRPr="00F54C08" w:rsidRDefault="00246A0B" w:rsidP="00246A0B">
      <w:pPr>
        <w:tabs>
          <w:tab w:val="left" w:pos="630"/>
          <w:tab w:val="left" w:pos="2160"/>
          <w:tab w:val="left" w:pos="2610"/>
          <w:tab w:val="left" w:pos="4230"/>
          <w:tab w:val="left" w:pos="5760"/>
          <w:tab w:val="left" w:pos="6210"/>
          <w:tab w:val="left" w:pos="6840"/>
        </w:tabs>
        <w:ind w:right="-378"/>
        <w:rPr>
          <w:sz w:val="22"/>
          <w:szCs w:val="22"/>
        </w:rPr>
      </w:pPr>
    </w:p>
    <w:p w14:paraId="30C6635B" w14:textId="77777777" w:rsidR="00246A0B" w:rsidRDefault="00246A0B" w:rsidP="001B27CA">
      <w:pPr>
        <w:rPr>
          <w:rFonts w:ascii="Bookman Old Style" w:hAnsi="Bookman Old Style"/>
          <w:b/>
          <w:sz w:val="28"/>
          <w:szCs w:val="28"/>
        </w:rPr>
      </w:pPr>
    </w:p>
    <w:p w14:paraId="6C52148D" w14:textId="77777777" w:rsidR="001B27CA" w:rsidRDefault="001B27CA" w:rsidP="001B27CA">
      <w:pPr>
        <w:rPr>
          <w:rFonts w:ascii="Bookman Old Style" w:hAnsi="Bookman Old Style"/>
          <w:b/>
          <w:sz w:val="28"/>
          <w:szCs w:val="28"/>
        </w:rPr>
      </w:pPr>
    </w:p>
    <w:p w14:paraId="38139246" w14:textId="77777777" w:rsidR="00C72F08" w:rsidRPr="00C72F08" w:rsidRDefault="00C72F08" w:rsidP="00C72F08">
      <w:pPr>
        <w:spacing w:after="225" w:line="345" w:lineRule="atLeast"/>
        <w:jc w:val="center"/>
        <w:rPr>
          <w:rFonts w:ascii="latoregular" w:hAnsi="latoregular" w:cs="Times New Roman" w:hint="eastAsia"/>
          <w:color w:val="282828"/>
          <w:spacing w:val="5"/>
        </w:rPr>
      </w:pPr>
      <w:r w:rsidRPr="00C72F08">
        <w:rPr>
          <w:rFonts w:ascii="Arial" w:hAnsi="Arial" w:cs="Arial"/>
          <w:color w:val="282828"/>
          <w:spacing w:val="5"/>
          <w:sz w:val="32"/>
          <w:szCs w:val="32"/>
        </w:rPr>
        <w:t> </w:t>
      </w:r>
      <w:r w:rsidRPr="00C72F08">
        <w:rPr>
          <w:rFonts w:ascii="latobold" w:hAnsi="latobold" w:cs="Arial"/>
          <w:color w:val="282828"/>
          <w:spacing w:val="5"/>
          <w:sz w:val="32"/>
          <w:szCs w:val="32"/>
          <w:u w:val="single"/>
        </w:rPr>
        <w:t>Algebra I Mastery List</w:t>
      </w:r>
    </w:p>
    <w:tbl>
      <w:tblPr>
        <w:tblW w:w="0" w:type="auto"/>
        <w:tblCellSpacing w:w="0" w:type="dxa"/>
        <w:tblCellMar>
          <w:left w:w="0" w:type="dxa"/>
          <w:right w:w="0" w:type="dxa"/>
        </w:tblCellMar>
        <w:tblLook w:val="04A0" w:firstRow="1" w:lastRow="0" w:firstColumn="1" w:lastColumn="0" w:noHBand="0" w:noVBand="1"/>
      </w:tblPr>
      <w:tblGrid>
        <w:gridCol w:w="2137"/>
        <w:gridCol w:w="6754"/>
      </w:tblGrid>
      <w:tr w:rsidR="00C72F08" w:rsidRPr="00C72F08" w14:paraId="25D0EAFE" w14:textId="77777777" w:rsidTr="00C72F08">
        <w:trPr>
          <w:tblCellSpacing w:w="0" w:type="dxa"/>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DF6829" w14:textId="77777777" w:rsidR="00C72F08" w:rsidRPr="00C72F08" w:rsidRDefault="00C72F08" w:rsidP="00C72F08">
            <w:pPr>
              <w:spacing w:after="225" w:line="345" w:lineRule="atLeast"/>
              <w:jc w:val="center"/>
              <w:rPr>
                <w:rFonts w:ascii="latoregular" w:hAnsi="latoregular" w:cs="Times New Roman" w:hint="eastAsia"/>
                <w:color w:val="282828"/>
                <w:spacing w:val="5"/>
              </w:rPr>
            </w:pPr>
            <w:r w:rsidRPr="00C72F08">
              <w:rPr>
                <w:rFonts w:ascii="Arial" w:hAnsi="Arial" w:cs="Arial"/>
                <w:color w:val="282828"/>
                <w:spacing w:val="5"/>
              </w:rPr>
              <w:t>Tim</w:t>
            </w:r>
            <w:r w:rsidRPr="00C72F08">
              <w:rPr>
                <w:rFonts w:ascii="Times New Roman" w:hAnsi="Times New Roman" w:cs="Times New Roman"/>
                <w:color w:val="282828"/>
                <w:spacing w:val="5"/>
              </w:rPr>
              <w:t>e Frame</w:t>
            </w:r>
          </w:p>
        </w:tc>
        <w:tc>
          <w:tcPr>
            <w:tcW w:w="730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2ABD9D7" w14:textId="77777777" w:rsidR="00C72F08" w:rsidRPr="00C72F08" w:rsidRDefault="00C72F08" w:rsidP="00C72F08">
            <w:pPr>
              <w:spacing w:after="225" w:line="345" w:lineRule="atLeast"/>
              <w:jc w:val="center"/>
              <w:rPr>
                <w:rFonts w:ascii="latoregular" w:hAnsi="latoregular" w:cs="Times New Roman" w:hint="eastAsia"/>
                <w:color w:val="282828"/>
                <w:spacing w:val="5"/>
              </w:rPr>
            </w:pPr>
            <w:r w:rsidRPr="00C72F08">
              <w:rPr>
                <w:rFonts w:ascii="Times New Roman" w:hAnsi="Times New Roman" w:cs="Times New Roman"/>
                <w:color w:val="282828"/>
                <w:spacing w:val="5"/>
              </w:rPr>
              <w:t>Students will have mastered the following:</w:t>
            </w:r>
          </w:p>
        </w:tc>
      </w:tr>
      <w:tr w:rsidR="00C72F08" w:rsidRPr="00C72F08" w14:paraId="5E29C0D7" w14:textId="77777777" w:rsidTr="00C72F08">
        <w:trPr>
          <w:tblCellSpacing w:w="0" w:type="dxa"/>
        </w:trPr>
        <w:tc>
          <w:tcPr>
            <w:tcW w:w="226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AD3DC9A" w14:textId="77777777" w:rsidR="00C72F08" w:rsidRPr="00C72F08" w:rsidRDefault="00C72F08" w:rsidP="00C72F08">
            <w:pPr>
              <w:spacing w:after="225" w:line="345" w:lineRule="atLeast"/>
              <w:rPr>
                <w:rFonts w:ascii="latoregular" w:hAnsi="latoregular" w:cs="Times New Roman" w:hint="eastAsia"/>
                <w:color w:val="282828"/>
                <w:spacing w:val="5"/>
              </w:rPr>
            </w:pPr>
            <w:r w:rsidRPr="00C72F08">
              <w:rPr>
                <w:rFonts w:ascii="Arial" w:hAnsi="Arial" w:cs="Arial"/>
                <w:color w:val="282828"/>
                <w:spacing w:val="5"/>
              </w:rPr>
              <w:t>September – June</w:t>
            </w:r>
          </w:p>
        </w:tc>
        <w:tc>
          <w:tcPr>
            <w:tcW w:w="7308" w:type="dxa"/>
            <w:tcBorders>
              <w:top w:val="nil"/>
              <w:left w:val="nil"/>
              <w:bottom w:val="single" w:sz="6" w:space="0" w:color="auto"/>
              <w:right w:val="single" w:sz="6" w:space="0" w:color="auto"/>
            </w:tcBorders>
            <w:tcMar>
              <w:top w:w="0" w:type="dxa"/>
              <w:left w:w="108" w:type="dxa"/>
              <w:bottom w:w="0" w:type="dxa"/>
              <w:right w:w="108" w:type="dxa"/>
            </w:tcMar>
            <w:hideMark/>
          </w:tcPr>
          <w:p w14:paraId="0CC2E0FB" w14:textId="77777777" w:rsidR="00C72F08" w:rsidRPr="00C72F08" w:rsidRDefault="00C72F08" w:rsidP="00C72F08">
            <w:pPr>
              <w:numPr>
                <w:ilvl w:val="0"/>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Reason with Equations</w:t>
            </w:r>
          </w:p>
          <w:p w14:paraId="2B3DB947"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Create equations that describe numbers or relationships.</w:t>
            </w:r>
          </w:p>
          <w:p w14:paraId="79F9A631"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Solve equations and inequalities in one variable.</w:t>
            </w:r>
          </w:p>
          <w:p w14:paraId="796997FD" w14:textId="77777777" w:rsidR="00C72F08" w:rsidRPr="00C72F08" w:rsidRDefault="00C72F08" w:rsidP="00C72F08">
            <w:pPr>
              <w:numPr>
                <w:ilvl w:val="0"/>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Linear and Exponential Relationships</w:t>
            </w:r>
          </w:p>
          <w:p w14:paraId="62F8BE38"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Extend the properties of exponents to rational exponents. </w:t>
            </w:r>
          </w:p>
          <w:p w14:paraId="7BA6472D"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Solve systems of equations. </w:t>
            </w:r>
          </w:p>
          <w:p w14:paraId="35058B93"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Represent and solve equations and inequalities graphically.</w:t>
            </w:r>
          </w:p>
          <w:p w14:paraId="30C8548E"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Functions and function notation. </w:t>
            </w:r>
          </w:p>
          <w:p w14:paraId="10609060"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Construct and compare linear, quadratic, and exponential models and solve problems. </w:t>
            </w:r>
          </w:p>
          <w:p w14:paraId="638F5C9C" w14:textId="77777777" w:rsidR="00C72F08" w:rsidRPr="00C72F08" w:rsidRDefault="00C72F08" w:rsidP="00C72F08">
            <w:pPr>
              <w:numPr>
                <w:ilvl w:val="0"/>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Descriptive Statistics</w:t>
            </w:r>
          </w:p>
          <w:p w14:paraId="0DE0AD2F"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Summarize, represent, and interpret data on a single count or measurement variable. </w:t>
            </w:r>
          </w:p>
          <w:p w14:paraId="7F6095C0"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Summarize, represent, and interpret data on two categorical and quantitative variables.</w:t>
            </w:r>
          </w:p>
          <w:p w14:paraId="375DD100"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Interpret linear models.</w:t>
            </w:r>
          </w:p>
          <w:p w14:paraId="2527B65B" w14:textId="77777777" w:rsidR="00C72F08" w:rsidRPr="00C72F08" w:rsidRDefault="00C72F08" w:rsidP="00C72F08">
            <w:pPr>
              <w:numPr>
                <w:ilvl w:val="0"/>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Expressions and Equations</w:t>
            </w:r>
          </w:p>
          <w:p w14:paraId="7F8B943A"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Write expressions in equivalent forms to solve problems.  </w:t>
            </w:r>
          </w:p>
          <w:p w14:paraId="28C266BD"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Perform arithmetic operations on polynomials. </w:t>
            </w:r>
          </w:p>
          <w:p w14:paraId="44EC2944"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Create equations that describe numbers or relationships. </w:t>
            </w:r>
          </w:p>
          <w:p w14:paraId="32F7EFEB"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Solve equations and inequalities in one variable. </w:t>
            </w:r>
          </w:p>
          <w:p w14:paraId="6CBBD885" w14:textId="77777777" w:rsidR="00C72F08" w:rsidRPr="00C72F08" w:rsidRDefault="00C72F08" w:rsidP="00C72F08">
            <w:pPr>
              <w:numPr>
                <w:ilvl w:val="0"/>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Quadratic Functions and Modeling</w:t>
            </w:r>
          </w:p>
          <w:p w14:paraId="7D6E5176"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Use properties of rational and irrational numbers. </w:t>
            </w:r>
          </w:p>
          <w:p w14:paraId="0C38127B" w14:textId="77777777" w:rsidR="00C72F08" w:rsidRPr="00C72F08" w:rsidRDefault="00C72F08" w:rsidP="00C72F08">
            <w:pPr>
              <w:numPr>
                <w:ilvl w:val="1"/>
                <w:numId w:val="4"/>
              </w:numPr>
              <w:spacing w:before="100" w:beforeAutospacing="1" w:after="100" w:afterAutospacing="1"/>
              <w:rPr>
                <w:rFonts w:ascii="latoregular" w:eastAsia="Times New Roman" w:hAnsi="latoregular" w:cs="Times New Roman"/>
                <w:color w:val="282828"/>
              </w:rPr>
            </w:pPr>
            <w:r w:rsidRPr="00C72F08">
              <w:rPr>
                <w:rFonts w:ascii="latoregular" w:eastAsia="Times New Roman" w:hAnsi="latoregular" w:cs="Times New Roman"/>
                <w:color w:val="282828"/>
              </w:rPr>
              <w:t>Interpret functions that arise in applications in terms of a context.</w:t>
            </w:r>
          </w:p>
        </w:tc>
      </w:tr>
    </w:tbl>
    <w:p w14:paraId="02D7CEE0" w14:textId="77777777" w:rsidR="00C72F08" w:rsidRPr="00C72F08" w:rsidRDefault="00C72F08" w:rsidP="00C72F08">
      <w:pPr>
        <w:rPr>
          <w:rFonts w:ascii="Times" w:eastAsia="Times New Roman" w:hAnsi="Times" w:cs="Times New Roman"/>
          <w:sz w:val="20"/>
          <w:szCs w:val="20"/>
        </w:rPr>
      </w:pPr>
    </w:p>
    <w:p w14:paraId="4B11164E" w14:textId="77777777" w:rsidR="001B27CA" w:rsidRPr="001B27CA" w:rsidRDefault="001B27CA" w:rsidP="001B27CA">
      <w:pPr>
        <w:rPr>
          <w:rFonts w:ascii="Bookman Old Style" w:hAnsi="Bookman Old Style"/>
          <w:b/>
          <w:sz w:val="28"/>
          <w:szCs w:val="28"/>
        </w:rPr>
      </w:pPr>
    </w:p>
    <w:sectPr w:rsidR="001B27CA" w:rsidRPr="001B27CA" w:rsidSect="00693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1" w:usb1="00000019"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D28"/>
    <w:multiLevelType w:val="hybridMultilevel"/>
    <w:tmpl w:val="749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4AE4"/>
    <w:multiLevelType w:val="hybridMultilevel"/>
    <w:tmpl w:val="B55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E5A30"/>
    <w:multiLevelType w:val="hybridMultilevel"/>
    <w:tmpl w:val="27D4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A55C5"/>
    <w:multiLevelType w:val="hybridMultilevel"/>
    <w:tmpl w:val="7E2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60D9"/>
    <w:multiLevelType w:val="hybridMultilevel"/>
    <w:tmpl w:val="B6A0A9F2"/>
    <w:lvl w:ilvl="0" w:tplc="04090013">
      <w:start w:val="1"/>
      <w:numFmt w:val="upperRoman"/>
      <w:lvlText w:val="%1."/>
      <w:lvlJc w:val="right"/>
      <w:pPr>
        <w:ind w:left="180" w:hanging="1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AA0F17"/>
    <w:multiLevelType w:val="hybridMultilevel"/>
    <w:tmpl w:val="BEC03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3102E9"/>
    <w:multiLevelType w:val="multilevel"/>
    <w:tmpl w:val="96B0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7"/>
    <w:rsid w:val="00080545"/>
    <w:rsid w:val="001B27CA"/>
    <w:rsid w:val="001B3EE9"/>
    <w:rsid w:val="001B543C"/>
    <w:rsid w:val="001F7ECC"/>
    <w:rsid w:val="002162D4"/>
    <w:rsid w:val="002407AE"/>
    <w:rsid w:val="00246A0B"/>
    <w:rsid w:val="002D48DE"/>
    <w:rsid w:val="00334A43"/>
    <w:rsid w:val="00350328"/>
    <w:rsid w:val="003514EF"/>
    <w:rsid w:val="003B5746"/>
    <w:rsid w:val="00421955"/>
    <w:rsid w:val="004A6D92"/>
    <w:rsid w:val="00542226"/>
    <w:rsid w:val="0059404A"/>
    <w:rsid w:val="005A7E31"/>
    <w:rsid w:val="005C292B"/>
    <w:rsid w:val="006006C4"/>
    <w:rsid w:val="006141FE"/>
    <w:rsid w:val="00690663"/>
    <w:rsid w:val="00693698"/>
    <w:rsid w:val="0069540F"/>
    <w:rsid w:val="00744F66"/>
    <w:rsid w:val="00751E05"/>
    <w:rsid w:val="0094291F"/>
    <w:rsid w:val="0097712D"/>
    <w:rsid w:val="00A23BCF"/>
    <w:rsid w:val="00A35619"/>
    <w:rsid w:val="00A43AA2"/>
    <w:rsid w:val="00AF5464"/>
    <w:rsid w:val="00C27B78"/>
    <w:rsid w:val="00C72F08"/>
    <w:rsid w:val="00C733B7"/>
    <w:rsid w:val="00CC6250"/>
    <w:rsid w:val="00CD3EAA"/>
    <w:rsid w:val="00D501D9"/>
    <w:rsid w:val="00D5337C"/>
    <w:rsid w:val="00D70FDD"/>
    <w:rsid w:val="00DB20F3"/>
    <w:rsid w:val="00E461C2"/>
    <w:rsid w:val="00E949E6"/>
    <w:rsid w:val="00EA4DD8"/>
    <w:rsid w:val="00F0340A"/>
    <w:rsid w:val="00F8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9D434"/>
  <w14:defaultImageDpi w14:val="300"/>
  <w15:docId w15:val="{7D6B9C81-ED4F-4F23-88B0-42434F5C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77"/>
    <w:rPr>
      <w:color w:val="0000FF" w:themeColor="hyperlink"/>
      <w:u w:val="single"/>
    </w:rPr>
  </w:style>
  <w:style w:type="paragraph" w:styleId="ListParagraph">
    <w:name w:val="List Paragraph"/>
    <w:basedOn w:val="Normal"/>
    <w:uiPriority w:val="34"/>
    <w:qFormat/>
    <w:rsid w:val="00A35619"/>
    <w:pPr>
      <w:ind w:left="720"/>
      <w:contextualSpacing/>
    </w:pPr>
  </w:style>
  <w:style w:type="character" w:styleId="Strong">
    <w:name w:val="Strong"/>
    <w:basedOn w:val="DefaultParagraphFont"/>
    <w:uiPriority w:val="22"/>
    <w:qFormat/>
    <w:rsid w:val="00C72F08"/>
    <w:rPr>
      <w:b/>
      <w:bCs/>
    </w:rPr>
  </w:style>
  <w:style w:type="character" w:customStyle="1" w:styleId="apple-converted-space">
    <w:name w:val="apple-converted-space"/>
    <w:basedOn w:val="DefaultParagraphFont"/>
    <w:rsid w:val="00C72F08"/>
  </w:style>
  <w:style w:type="paragraph" w:customStyle="1" w:styleId="ColorfulShading-Accent31">
    <w:name w:val="Colorful Shading - Accent 31"/>
    <w:basedOn w:val="Normal"/>
    <w:uiPriority w:val="34"/>
    <w:qFormat/>
    <w:rsid w:val="0035032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ia_rattley@kenilworth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rattley</dc:creator>
  <cp:keywords/>
  <dc:description/>
  <cp:lastModifiedBy>Nadia Rattley</cp:lastModifiedBy>
  <cp:revision>2</cp:revision>
  <dcterms:created xsi:type="dcterms:W3CDTF">2017-09-07T18:19:00Z</dcterms:created>
  <dcterms:modified xsi:type="dcterms:W3CDTF">2017-09-07T18:19:00Z</dcterms:modified>
</cp:coreProperties>
</file>